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A3EDA61" w14:textId="77777777" w:rsidR="00651F3F" w:rsidRPr="00651F3F" w:rsidRDefault="006B06A0" w:rsidP="00651F3F">
      <w:pPr>
        <w:spacing w:after="1456"/>
      </w:pPr>
      <w:r>
        <w:rPr>
          <w:noProof/>
        </w:rPr>
        <w:drawing>
          <wp:anchor distT="0" distB="0" distL="114300" distR="114300" simplePos="0" relativeHeight="251658240" behindDoc="1" locked="0" layoutInCell="1" allowOverlap="1" wp14:anchorId="6A3EDCAC" wp14:editId="6A3EDCAD">
            <wp:simplePos x="0" y="0"/>
            <wp:positionH relativeFrom="column">
              <wp:posOffset>844194</wp:posOffset>
            </wp:positionH>
            <wp:positionV relativeFrom="paragraph">
              <wp:posOffset>422910</wp:posOffset>
            </wp:positionV>
            <wp:extent cx="5073650" cy="6596380"/>
            <wp:effectExtent l="0" t="0" r="0" b="0"/>
            <wp:wrapNone/>
            <wp:docPr id="445" name="Picture 445"/>
            <wp:cNvGraphicFramePr/>
            <a:graphic xmlns:a="http://schemas.openxmlformats.org/drawingml/2006/main">
              <a:graphicData uri="http://schemas.openxmlformats.org/drawingml/2006/picture">
                <pic:pic xmlns:pic="http://schemas.openxmlformats.org/drawingml/2006/picture">
                  <pic:nvPicPr>
                    <pic:cNvPr id="445" name="Picture 445"/>
                    <pic:cNvPicPr/>
                  </pic:nvPicPr>
                  <pic:blipFill>
                    <a:blip r:embed="rId7">
                      <a:extLst>
                        <a:ext uri="{28A0092B-C50C-407E-A947-70E740481C1C}">
                          <a14:useLocalDpi xmlns:a14="http://schemas.microsoft.com/office/drawing/2010/main" val="0"/>
                        </a:ext>
                      </a:extLst>
                    </a:blip>
                    <a:stretch>
                      <a:fillRect/>
                    </a:stretch>
                  </pic:blipFill>
                  <pic:spPr>
                    <a:xfrm>
                      <a:off x="0" y="0"/>
                      <a:ext cx="5073650" cy="6596380"/>
                    </a:xfrm>
                    <a:prstGeom prst="rect">
                      <a:avLst/>
                    </a:prstGeom>
                  </pic:spPr>
                </pic:pic>
              </a:graphicData>
            </a:graphic>
            <wp14:sizeRelH relativeFrom="page">
              <wp14:pctWidth>0</wp14:pctWidth>
            </wp14:sizeRelH>
            <wp14:sizeRelV relativeFrom="page">
              <wp14:pctHeight>0</wp14:pctHeight>
            </wp14:sizeRelV>
          </wp:anchor>
        </w:drawing>
      </w:r>
    </w:p>
    <w:p w14:paraId="6A3EDA62" w14:textId="77777777" w:rsidR="008700B4" w:rsidRDefault="008700B4" w:rsidP="008700B4">
      <w:pPr>
        <w:spacing w:after="1456" w:line="259" w:lineRule="auto"/>
      </w:pPr>
    </w:p>
    <w:p w14:paraId="6A3EDA63" w14:textId="77777777" w:rsidR="008700B4" w:rsidRDefault="008700B4" w:rsidP="008700B4">
      <w:pPr>
        <w:spacing w:after="0" w:line="259" w:lineRule="auto"/>
        <w:ind w:left="48"/>
        <w:jc w:val="center"/>
      </w:pPr>
      <w:r>
        <w:rPr>
          <w:b/>
          <w:color w:val="4F81BD"/>
          <w:sz w:val="20"/>
        </w:rPr>
        <w:t xml:space="preserve"> </w:t>
      </w:r>
    </w:p>
    <w:p w14:paraId="6A3EDA64" w14:textId="77777777" w:rsidR="008700B4" w:rsidRDefault="008700B4" w:rsidP="008700B4">
      <w:pPr>
        <w:spacing w:after="0" w:line="259" w:lineRule="auto"/>
        <w:ind w:left="2199"/>
      </w:pPr>
    </w:p>
    <w:p w14:paraId="6A3EDA65" w14:textId="77777777" w:rsidR="008700B4" w:rsidRDefault="008700B4" w:rsidP="008700B4">
      <w:pPr>
        <w:spacing w:after="0" w:line="259" w:lineRule="auto"/>
        <w:ind w:left="92"/>
        <w:jc w:val="center"/>
      </w:pPr>
      <w:r>
        <w:rPr>
          <w:b/>
          <w:color w:val="4F81BD"/>
          <w:sz w:val="40"/>
        </w:rPr>
        <w:t xml:space="preserve"> </w:t>
      </w:r>
    </w:p>
    <w:p w14:paraId="6A3EDA66" w14:textId="77777777" w:rsidR="008700B4" w:rsidRDefault="008700B4" w:rsidP="008700B4">
      <w:pPr>
        <w:spacing w:after="0" w:line="259" w:lineRule="auto"/>
        <w:ind w:right="829"/>
        <w:jc w:val="right"/>
        <w:rPr>
          <w:rFonts w:asciiTheme="majorHAnsi" w:hAnsiTheme="majorHAnsi"/>
          <w:b/>
          <w:color w:val="4F81BD"/>
          <w:sz w:val="40"/>
        </w:rPr>
      </w:pPr>
      <w:r w:rsidRPr="008700B4">
        <w:rPr>
          <w:rFonts w:asciiTheme="majorHAnsi" w:hAnsiTheme="majorHAnsi"/>
          <w:b/>
          <w:color w:val="4F81BD"/>
          <w:sz w:val="40"/>
        </w:rPr>
        <w:t xml:space="preserve">   </w:t>
      </w:r>
    </w:p>
    <w:p w14:paraId="6A3EDA67" w14:textId="77777777" w:rsidR="008700B4" w:rsidRDefault="008700B4" w:rsidP="008700B4">
      <w:pPr>
        <w:spacing w:after="0" w:line="259" w:lineRule="auto"/>
        <w:ind w:right="829"/>
        <w:jc w:val="right"/>
        <w:rPr>
          <w:rFonts w:asciiTheme="majorHAnsi" w:hAnsiTheme="majorHAnsi"/>
          <w:b/>
          <w:color w:val="4F81BD"/>
          <w:sz w:val="40"/>
        </w:rPr>
      </w:pPr>
    </w:p>
    <w:p w14:paraId="6A3EDA68" w14:textId="77777777" w:rsidR="008700B4" w:rsidRDefault="008700B4" w:rsidP="008700B4">
      <w:pPr>
        <w:spacing w:after="0" w:line="259" w:lineRule="auto"/>
        <w:ind w:right="829"/>
        <w:jc w:val="right"/>
        <w:rPr>
          <w:rFonts w:asciiTheme="majorHAnsi" w:hAnsiTheme="majorHAnsi"/>
          <w:b/>
          <w:color w:val="4F81BD"/>
          <w:sz w:val="40"/>
        </w:rPr>
      </w:pPr>
    </w:p>
    <w:p w14:paraId="6A3EDA69" w14:textId="77777777" w:rsidR="008700B4" w:rsidRDefault="008700B4" w:rsidP="008700B4">
      <w:pPr>
        <w:spacing w:after="0" w:line="259" w:lineRule="auto"/>
        <w:ind w:right="829"/>
        <w:jc w:val="right"/>
        <w:rPr>
          <w:rFonts w:asciiTheme="majorHAnsi" w:hAnsiTheme="majorHAnsi"/>
          <w:b/>
          <w:color w:val="4F81BD"/>
          <w:sz w:val="40"/>
        </w:rPr>
      </w:pPr>
    </w:p>
    <w:p w14:paraId="6A3EDA6A" w14:textId="77777777" w:rsidR="008700B4" w:rsidRDefault="008700B4" w:rsidP="008700B4">
      <w:pPr>
        <w:spacing w:after="0" w:line="259" w:lineRule="auto"/>
        <w:ind w:right="829"/>
        <w:jc w:val="right"/>
        <w:rPr>
          <w:rFonts w:asciiTheme="majorHAnsi" w:hAnsiTheme="majorHAnsi"/>
          <w:b/>
          <w:color w:val="4F81BD"/>
          <w:sz w:val="40"/>
        </w:rPr>
      </w:pPr>
    </w:p>
    <w:p w14:paraId="6A3EDA6B" w14:textId="77777777" w:rsidR="008700B4" w:rsidRDefault="008700B4" w:rsidP="008700B4">
      <w:pPr>
        <w:spacing w:after="0" w:line="259" w:lineRule="auto"/>
        <w:ind w:right="829"/>
        <w:jc w:val="right"/>
        <w:rPr>
          <w:rFonts w:asciiTheme="majorHAnsi" w:hAnsiTheme="majorHAnsi"/>
          <w:b/>
          <w:color w:val="4F81BD"/>
          <w:sz w:val="40"/>
        </w:rPr>
      </w:pPr>
    </w:p>
    <w:p w14:paraId="6A3EDA6C" w14:textId="77777777" w:rsidR="008700B4" w:rsidRDefault="008700B4" w:rsidP="008700B4">
      <w:pPr>
        <w:spacing w:after="0" w:line="259" w:lineRule="auto"/>
        <w:ind w:right="829"/>
        <w:jc w:val="right"/>
        <w:rPr>
          <w:rFonts w:asciiTheme="majorHAnsi" w:hAnsiTheme="majorHAnsi"/>
          <w:b/>
          <w:color w:val="4F81BD"/>
          <w:sz w:val="40"/>
        </w:rPr>
      </w:pPr>
    </w:p>
    <w:p w14:paraId="6A3EDA6D" w14:textId="77777777" w:rsidR="008700B4" w:rsidRDefault="008700B4" w:rsidP="008700B4">
      <w:pPr>
        <w:spacing w:after="0" w:line="259" w:lineRule="auto"/>
        <w:ind w:right="829"/>
        <w:jc w:val="right"/>
        <w:rPr>
          <w:rFonts w:asciiTheme="majorHAnsi" w:hAnsiTheme="majorHAnsi"/>
          <w:b/>
          <w:color w:val="4F81BD"/>
          <w:sz w:val="40"/>
        </w:rPr>
      </w:pPr>
    </w:p>
    <w:p w14:paraId="6A3EDA6E" w14:textId="77777777" w:rsidR="008700B4" w:rsidRDefault="008700B4" w:rsidP="008700B4">
      <w:pPr>
        <w:spacing w:after="0" w:line="259" w:lineRule="auto"/>
        <w:ind w:right="829"/>
        <w:jc w:val="right"/>
        <w:rPr>
          <w:rFonts w:asciiTheme="majorHAnsi" w:hAnsiTheme="majorHAnsi"/>
          <w:b/>
          <w:color w:val="4F81BD"/>
          <w:sz w:val="40"/>
        </w:rPr>
      </w:pPr>
    </w:p>
    <w:p w14:paraId="6A3EDA6F" w14:textId="77777777" w:rsidR="008700B4" w:rsidRDefault="008700B4" w:rsidP="008700B4">
      <w:pPr>
        <w:spacing w:after="0" w:line="259" w:lineRule="auto"/>
        <w:ind w:right="829"/>
        <w:jc w:val="right"/>
        <w:rPr>
          <w:rFonts w:asciiTheme="majorHAnsi" w:hAnsiTheme="majorHAnsi"/>
          <w:b/>
          <w:color w:val="4F81BD"/>
          <w:sz w:val="40"/>
        </w:rPr>
      </w:pPr>
    </w:p>
    <w:p w14:paraId="6A3EDA70" w14:textId="77777777" w:rsidR="008700B4" w:rsidRDefault="008700B4" w:rsidP="008700B4">
      <w:pPr>
        <w:spacing w:after="0" w:line="259" w:lineRule="auto"/>
        <w:ind w:right="829"/>
        <w:jc w:val="right"/>
        <w:rPr>
          <w:rFonts w:asciiTheme="majorHAnsi" w:hAnsiTheme="majorHAnsi"/>
          <w:b/>
          <w:color w:val="4F81BD"/>
          <w:sz w:val="40"/>
        </w:rPr>
      </w:pPr>
    </w:p>
    <w:p w14:paraId="6A3EDA71" w14:textId="77777777" w:rsidR="008700B4" w:rsidRDefault="008700B4" w:rsidP="008700B4">
      <w:pPr>
        <w:spacing w:after="0" w:line="259" w:lineRule="auto"/>
        <w:ind w:right="829"/>
        <w:jc w:val="right"/>
        <w:rPr>
          <w:rFonts w:asciiTheme="majorHAnsi" w:hAnsiTheme="majorHAnsi"/>
          <w:b/>
          <w:color w:val="4F81BD"/>
          <w:sz w:val="40"/>
        </w:rPr>
      </w:pPr>
    </w:p>
    <w:p w14:paraId="6A3EDA72" w14:textId="77777777" w:rsidR="008700B4" w:rsidRDefault="008700B4" w:rsidP="008700B4">
      <w:pPr>
        <w:spacing w:after="0" w:line="259" w:lineRule="auto"/>
        <w:ind w:right="829"/>
        <w:jc w:val="right"/>
        <w:rPr>
          <w:rFonts w:asciiTheme="majorHAnsi" w:hAnsiTheme="majorHAnsi"/>
          <w:b/>
          <w:color w:val="4F81BD"/>
          <w:sz w:val="40"/>
        </w:rPr>
      </w:pPr>
    </w:p>
    <w:p w14:paraId="6A3EDA73" w14:textId="77777777" w:rsidR="008700B4" w:rsidRDefault="008700B4" w:rsidP="008700B4">
      <w:pPr>
        <w:spacing w:after="0" w:line="259" w:lineRule="auto"/>
        <w:ind w:right="829"/>
        <w:jc w:val="center"/>
        <w:rPr>
          <w:rFonts w:asciiTheme="majorHAnsi" w:hAnsiTheme="majorHAnsi"/>
          <w:b/>
          <w:color w:val="4F81BD"/>
          <w:sz w:val="40"/>
        </w:rPr>
      </w:pPr>
    </w:p>
    <w:p w14:paraId="6A3EDA74" w14:textId="77777777" w:rsidR="008700B4" w:rsidRPr="00AE2F13" w:rsidRDefault="008700B4" w:rsidP="00651F3F">
      <w:pPr>
        <w:spacing w:after="0" w:line="259" w:lineRule="auto"/>
        <w:jc w:val="center"/>
        <w:rPr>
          <w:rFonts w:asciiTheme="majorHAnsi" w:hAnsiTheme="majorHAnsi"/>
          <w:color w:val="17365D" w:themeColor="text2" w:themeShade="BF"/>
          <w:sz w:val="44"/>
          <w:szCs w:val="44"/>
        </w:rPr>
      </w:pPr>
      <w:r w:rsidRPr="00AE2F13">
        <w:rPr>
          <w:rFonts w:asciiTheme="majorHAnsi" w:hAnsiTheme="majorHAnsi"/>
          <w:b/>
          <w:color w:val="17365D" w:themeColor="text2" w:themeShade="BF"/>
          <w:sz w:val="44"/>
          <w:szCs w:val="44"/>
        </w:rPr>
        <w:t>STANDARDS FOR CHRISTIAN ANTHROPOLOGY</w:t>
      </w:r>
    </w:p>
    <w:p w14:paraId="6A3EDA75" w14:textId="77777777" w:rsidR="008700B4" w:rsidRPr="00AE2F13" w:rsidRDefault="008700B4" w:rsidP="00651F3F">
      <w:pPr>
        <w:spacing w:after="0" w:line="259" w:lineRule="auto"/>
        <w:jc w:val="center"/>
        <w:rPr>
          <w:rFonts w:asciiTheme="majorHAnsi" w:hAnsiTheme="majorHAnsi"/>
          <w:color w:val="17365D" w:themeColor="text2" w:themeShade="BF"/>
        </w:rPr>
      </w:pPr>
      <w:r w:rsidRPr="00AE2F13">
        <w:rPr>
          <w:rFonts w:asciiTheme="majorHAnsi" w:hAnsiTheme="majorHAnsi"/>
          <w:b/>
          <w:color w:val="17365D" w:themeColor="text2" w:themeShade="BF"/>
        </w:rPr>
        <w:t>BASED ON ST. JOHN PAUL II’S THEOLOGY OF THE BODY TEACHINGS, GRADES K-8</w:t>
      </w:r>
    </w:p>
    <w:p w14:paraId="6A3EDA76" w14:textId="77777777" w:rsidR="008700B4" w:rsidRPr="00AE2F13" w:rsidRDefault="008700B4" w:rsidP="00651F3F">
      <w:pPr>
        <w:spacing w:after="92" w:line="259" w:lineRule="auto"/>
        <w:ind w:left="48"/>
        <w:jc w:val="center"/>
        <w:rPr>
          <w:rFonts w:asciiTheme="majorHAnsi" w:hAnsiTheme="majorHAnsi"/>
          <w:b/>
          <w:color w:val="17365D" w:themeColor="text2" w:themeShade="BF"/>
          <w:sz w:val="20"/>
        </w:rPr>
      </w:pPr>
    </w:p>
    <w:p w14:paraId="6A3EDA77" w14:textId="77777777" w:rsidR="008700B4" w:rsidRPr="00AE2F13" w:rsidRDefault="008700B4" w:rsidP="00651F3F">
      <w:pPr>
        <w:spacing w:after="92" w:line="259" w:lineRule="auto"/>
        <w:ind w:left="48"/>
        <w:jc w:val="center"/>
        <w:rPr>
          <w:rFonts w:asciiTheme="majorHAnsi" w:hAnsiTheme="majorHAnsi"/>
          <w:color w:val="17365D" w:themeColor="text2" w:themeShade="BF"/>
          <w:sz w:val="28"/>
          <w:szCs w:val="28"/>
        </w:rPr>
      </w:pPr>
      <w:r w:rsidRPr="00AE2F13">
        <w:rPr>
          <w:rFonts w:asciiTheme="majorHAnsi" w:hAnsiTheme="majorHAnsi"/>
          <w:b/>
          <w:color w:val="17365D" w:themeColor="text2" w:themeShade="BF"/>
          <w:sz w:val="28"/>
          <w:szCs w:val="28"/>
        </w:rPr>
        <w:t xml:space="preserve">Joan Kingsland </w:t>
      </w:r>
      <w:proofErr w:type="spellStart"/>
      <w:r w:rsidRPr="00AE2F13">
        <w:rPr>
          <w:rFonts w:asciiTheme="majorHAnsi" w:hAnsiTheme="majorHAnsi"/>
          <w:b/>
          <w:color w:val="17365D" w:themeColor="text2" w:themeShade="BF"/>
          <w:sz w:val="28"/>
          <w:szCs w:val="28"/>
        </w:rPr>
        <w:t>SThD</w:t>
      </w:r>
      <w:proofErr w:type="spellEnd"/>
      <w:r w:rsidRPr="00AE2F13">
        <w:rPr>
          <w:rFonts w:asciiTheme="majorHAnsi" w:hAnsiTheme="majorHAnsi"/>
          <w:b/>
          <w:color w:val="17365D" w:themeColor="text2" w:themeShade="BF"/>
          <w:sz w:val="28"/>
          <w:szCs w:val="28"/>
        </w:rPr>
        <w:t xml:space="preserve"> and Denise Donohue EdD</w:t>
      </w:r>
    </w:p>
    <w:p w14:paraId="6A3EDA78" w14:textId="03A76973" w:rsidR="008700B4" w:rsidRPr="00C036F5" w:rsidRDefault="001430A8" w:rsidP="00651F3F">
      <w:pPr>
        <w:spacing w:after="92" w:line="259" w:lineRule="auto"/>
        <w:ind w:left="48"/>
        <w:jc w:val="center"/>
        <w:rPr>
          <w:rFonts w:cstheme="minorHAnsi"/>
          <w:color w:val="17365D" w:themeColor="text2" w:themeShade="BF"/>
          <w:sz w:val="28"/>
          <w:szCs w:val="28"/>
        </w:rPr>
      </w:pPr>
      <w:r>
        <w:rPr>
          <w:rFonts w:cstheme="minorHAnsi"/>
          <w:b/>
          <w:color w:val="17365D" w:themeColor="text2" w:themeShade="BF"/>
          <w:sz w:val="20"/>
        </w:rPr>
        <w:t>V</w:t>
      </w:r>
      <w:r w:rsidR="0026564D">
        <w:rPr>
          <w:rFonts w:cstheme="minorHAnsi"/>
          <w:b/>
          <w:color w:val="17365D" w:themeColor="text2" w:themeShade="BF"/>
          <w:sz w:val="20"/>
        </w:rPr>
        <w:t>1</w:t>
      </w:r>
      <w:r>
        <w:rPr>
          <w:rFonts w:cstheme="minorHAnsi"/>
          <w:b/>
          <w:color w:val="17365D" w:themeColor="text2" w:themeShade="BF"/>
          <w:sz w:val="20"/>
        </w:rPr>
        <w:t>.</w:t>
      </w:r>
      <w:r w:rsidR="007A3F62">
        <w:rPr>
          <w:rFonts w:cstheme="minorHAnsi"/>
          <w:b/>
          <w:color w:val="17365D" w:themeColor="text2" w:themeShade="BF"/>
          <w:sz w:val="20"/>
        </w:rPr>
        <w:t>1</w:t>
      </w:r>
      <w:r w:rsidR="00BA0A4D">
        <w:rPr>
          <w:rFonts w:cstheme="minorHAnsi"/>
          <w:b/>
          <w:color w:val="17365D" w:themeColor="text2" w:themeShade="BF"/>
          <w:sz w:val="20"/>
        </w:rPr>
        <w:t xml:space="preserve"> 05/18/20</w:t>
      </w:r>
      <w:r>
        <w:rPr>
          <w:rFonts w:cstheme="minorHAnsi"/>
          <w:b/>
          <w:color w:val="17365D" w:themeColor="text2" w:themeShade="BF"/>
          <w:sz w:val="20"/>
        </w:rPr>
        <w:t xml:space="preserve">   </w:t>
      </w:r>
      <w:r w:rsidR="008700B4" w:rsidRPr="00C036F5">
        <w:rPr>
          <w:rFonts w:cstheme="minorHAnsi"/>
          <w:b/>
          <w:color w:val="17365D" w:themeColor="text2" w:themeShade="BF"/>
          <w:sz w:val="20"/>
        </w:rPr>
        <w:t xml:space="preserve">© </w:t>
      </w:r>
      <w:r w:rsidR="00C036F5" w:rsidRPr="00C036F5">
        <w:rPr>
          <w:rFonts w:cstheme="minorHAnsi"/>
          <w:b/>
          <w:color w:val="17365D" w:themeColor="text2" w:themeShade="BF"/>
          <w:sz w:val="20"/>
        </w:rPr>
        <w:t xml:space="preserve">RUAH WOODS  </w:t>
      </w:r>
      <w:r w:rsidR="008700B4" w:rsidRPr="00C036F5">
        <w:rPr>
          <w:rFonts w:cstheme="minorHAnsi"/>
          <w:b/>
          <w:color w:val="17365D" w:themeColor="text2" w:themeShade="BF"/>
          <w:sz w:val="20"/>
        </w:rPr>
        <w:t xml:space="preserve"> 2020</w:t>
      </w:r>
    </w:p>
    <w:p w14:paraId="6A3EDA79" w14:textId="77777777" w:rsidR="009E35D2" w:rsidRDefault="009E35D2">
      <w:pPr>
        <w:rPr>
          <w:sz w:val="24"/>
        </w:rPr>
      </w:pPr>
      <w:r>
        <w:rPr>
          <w:sz w:val="24"/>
        </w:rPr>
        <w:br w:type="page"/>
      </w:r>
    </w:p>
    <w:p w14:paraId="6A3EDA7A" w14:textId="77777777" w:rsidR="00C036F5" w:rsidRDefault="00C036F5">
      <w:pPr>
        <w:rPr>
          <w:rFonts w:asciiTheme="majorHAnsi" w:hAnsiTheme="majorHAnsi"/>
          <w:sz w:val="24"/>
        </w:rPr>
      </w:pPr>
      <w:r>
        <w:rPr>
          <w:rFonts w:asciiTheme="majorHAnsi" w:hAnsiTheme="majorHAnsi"/>
          <w:sz w:val="24"/>
        </w:rPr>
        <w:lastRenderedPageBreak/>
        <w:br w:type="page"/>
      </w:r>
    </w:p>
    <w:p w14:paraId="6A3EDA7B" w14:textId="77777777" w:rsidR="007B355E" w:rsidRPr="00C30915" w:rsidRDefault="007B355E" w:rsidP="007B355E">
      <w:pPr>
        <w:spacing w:after="209" w:line="259" w:lineRule="auto"/>
        <w:rPr>
          <w:rFonts w:asciiTheme="majorHAnsi" w:hAnsiTheme="majorHAnsi"/>
        </w:rPr>
      </w:pPr>
      <w:r w:rsidRPr="00C30915">
        <w:rPr>
          <w:rFonts w:asciiTheme="majorHAnsi" w:hAnsiTheme="majorHAnsi"/>
          <w:sz w:val="24"/>
        </w:rPr>
        <w:lastRenderedPageBreak/>
        <w:t>A document written early in 2019 by the Congregation for Catholic Education opens by acknowledging an educational crisis in the area of affectivity and sexuality that stems from “an anthropology opposed to faith and to right reason.”</w:t>
      </w:r>
      <w:r w:rsidRPr="00C30915">
        <w:rPr>
          <w:rFonts w:asciiTheme="majorHAnsi" w:hAnsiTheme="majorHAnsi"/>
          <w:sz w:val="24"/>
          <w:vertAlign w:val="superscript"/>
        </w:rPr>
        <w:footnoteReference w:id="1"/>
      </w:r>
      <w:r w:rsidRPr="00C30915">
        <w:rPr>
          <w:rFonts w:asciiTheme="majorHAnsi" w:hAnsiTheme="majorHAnsi"/>
          <w:sz w:val="24"/>
        </w:rPr>
        <w:t xml:space="preserve"> It calls for: “well-structured educational programs that are coherent with the true nature of human persons (… and) a clear and convincing anthropology that gives a meaningful foundation to sexuality and affectivity.”</w:t>
      </w:r>
      <w:r w:rsidRPr="00C30915">
        <w:rPr>
          <w:rFonts w:asciiTheme="majorHAnsi" w:hAnsiTheme="majorHAnsi"/>
          <w:sz w:val="24"/>
          <w:vertAlign w:val="superscript"/>
        </w:rPr>
        <w:footnoteReference w:id="2"/>
      </w:r>
      <w:r w:rsidRPr="00C30915">
        <w:rPr>
          <w:rFonts w:asciiTheme="majorHAnsi" w:hAnsiTheme="majorHAnsi"/>
          <w:sz w:val="24"/>
        </w:rPr>
        <w:t xml:space="preserve"> </w:t>
      </w:r>
    </w:p>
    <w:p w14:paraId="6A3EDA7C" w14:textId="77777777" w:rsidR="007B355E" w:rsidRPr="00C30915" w:rsidRDefault="007B355E" w:rsidP="007B355E">
      <w:pPr>
        <w:spacing w:after="18" w:line="259" w:lineRule="auto"/>
        <w:rPr>
          <w:rFonts w:asciiTheme="majorHAnsi" w:hAnsiTheme="majorHAnsi"/>
        </w:rPr>
      </w:pPr>
      <w:r w:rsidRPr="00C30915">
        <w:rPr>
          <w:rFonts w:asciiTheme="majorHAnsi" w:hAnsiTheme="majorHAnsi"/>
          <w:sz w:val="24"/>
        </w:rPr>
        <w:t xml:space="preserve">   </w:t>
      </w:r>
    </w:p>
    <w:p w14:paraId="6A3EDA7D" w14:textId="77777777" w:rsidR="007B355E" w:rsidRPr="00C30915" w:rsidRDefault="007B355E" w:rsidP="007B355E">
      <w:pPr>
        <w:spacing w:after="37" w:line="238" w:lineRule="auto"/>
        <w:rPr>
          <w:rFonts w:asciiTheme="majorHAnsi" w:hAnsiTheme="majorHAnsi"/>
        </w:rPr>
      </w:pPr>
      <w:r w:rsidRPr="00C30915">
        <w:rPr>
          <w:rFonts w:asciiTheme="majorHAnsi" w:hAnsiTheme="majorHAnsi"/>
          <w:sz w:val="24"/>
        </w:rPr>
        <w:t xml:space="preserve">Just a little over 50 years ago, the future Pope John Paul II wrote to the Jesuit Cardinal Henri de </w:t>
      </w:r>
      <w:proofErr w:type="spellStart"/>
      <w:r w:rsidRPr="00C30915">
        <w:rPr>
          <w:rFonts w:asciiTheme="majorHAnsi" w:hAnsiTheme="majorHAnsi"/>
          <w:sz w:val="24"/>
        </w:rPr>
        <w:t>Lubac</w:t>
      </w:r>
      <w:proofErr w:type="spellEnd"/>
      <w:r w:rsidRPr="00C30915">
        <w:rPr>
          <w:rFonts w:asciiTheme="majorHAnsi" w:hAnsiTheme="majorHAnsi"/>
          <w:sz w:val="24"/>
        </w:rPr>
        <w:t xml:space="preserve"> about the roots of this very crisis: </w:t>
      </w:r>
    </w:p>
    <w:p w14:paraId="6A3EDA7E" w14:textId="77777777" w:rsidR="007B355E" w:rsidRPr="00C30915" w:rsidRDefault="007B355E" w:rsidP="007B355E">
      <w:pPr>
        <w:spacing w:after="92" w:line="259" w:lineRule="auto"/>
        <w:rPr>
          <w:rFonts w:asciiTheme="majorHAnsi" w:hAnsiTheme="majorHAnsi"/>
        </w:rPr>
      </w:pPr>
      <w:r w:rsidRPr="00C30915">
        <w:rPr>
          <w:rFonts w:asciiTheme="majorHAnsi" w:hAnsiTheme="majorHAnsi"/>
          <w:sz w:val="24"/>
        </w:rPr>
        <w:t xml:space="preserve"> </w:t>
      </w:r>
    </w:p>
    <w:p w14:paraId="6A3EDA7F" w14:textId="77777777" w:rsidR="007B355E" w:rsidRPr="00AE2F13" w:rsidRDefault="007B355E" w:rsidP="007B355E">
      <w:pPr>
        <w:spacing w:after="0" w:line="272" w:lineRule="auto"/>
        <w:ind w:left="992" w:right="547"/>
        <w:rPr>
          <w:rFonts w:asciiTheme="majorHAnsi" w:hAnsiTheme="majorHAnsi"/>
          <w:color w:val="17365D" w:themeColor="text2" w:themeShade="BF"/>
        </w:rPr>
      </w:pPr>
      <w:r w:rsidRPr="00AE2F13">
        <w:rPr>
          <w:rFonts w:asciiTheme="majorHAnsi" w:hAnsiTheme="majorHAnsi"/>
          <w:b/>
          <w:color w:val="17365D" w:themeColor="text2" w:themeShade="BF"/>
          <w:sz w:val="32"/>
        </w:rPr>
        <w:t>“The evil of our times consists in the first place in a kind of degradation, indeed in a pulverization, of the fundamental uniqueness of each human person. (…) To this disintegration (…) we must oppose, rather than sterile polemics, a kind of "recapitulation" of the inviolable mystery of the person.”</w:t>
      </w:r>
      <w:r w:rsidRPr="00AE2F13">
        <w:rPr>
          <w:rFonts w:asciiTheme="majorHAnsi" w:hAnsiTheme="majorHAnsi"/>
          <w:b/>
          <w:color w:val="17365D" w:themeColor="text2" w:themeShade="BF"/>
          <w:sz w:val="32"/>
          <w:vertAlign w:val="superscript"/>
        </w:rPr>
        <w:footnoteReference w:id="3"/>
      </w:r>
      <w:r w:rsidRPr="00AE2F13">
        <w:rPr>
          <w:rFonts w:asciiTheme="majorHAnsi" w:hAnsiTheme="majorHAnsi"/>
          <w:b/>
          <w:color w:val="17365D" w:themeColor="text2" w:themeShade="BF"/>
          <w:sz w:val="32"/>
        </w:rPr>
        <w:t xml:space="preserve"> </w:t>
      </w:r>
    </w:p>
    <w:p w14:paraId="6A3EDA80" w14:textId="77777777" w:rsidR="007B355E" w:rsidRPr="00C30915" w:rsidRDefault="007B355E" w:rsidP="007B355E">
      <w:pPr>
        <w:spacing w:after="18" w:line="259" w:lineRule="auto"/>
        <w:rPr>
          <w:rFonts w:asciiTheme="majorHAnsi" w:hAnsiTheme="majorHAnsi"/>
        </w:rPr>
      </w:pPr>
      <w:r w:rsidRPr="00C30915">
        <w:rPr>
          <w:rFonts w:asciiTheme="majorHAnsi" w:hAnsiTheme="majorHAnsi"/>
          <w:sz w:val="24"/>
        </w:rPr>
        <w:t xml:space="preserve"> </w:t>
      </w:r>
    </w:p>
    <w:p w14:paraId="6A3EDA81" w14:textId="77777777" w:rsidR="007B355E" w:rsidRPr="00C30915" w:rsidRDefault="007B355E" w:rsidP="007B355E">
      <w:pPr>
        <w:spacing w:after="36" w:line="238" w:lineRule="auto"/>
        <w:ind w:left="-5"/>
        <w:rPr>
          <w:rFonts w:asciiTheme="majorHAnsi" w:hAnsiTheme="majorHAnsi"/>
        </w:rPr>
      </w:pPr>
      <w:r w:rsidRPr="00C30915">
        <w:rPr>
          <w:rFonts w:asciiTheme="majorHAnsi" w:hAnsiTheme="majorHAnsi"/>
          <w:sz w:val="24"/>
        </w:rPr>
        <w:t xml:space="preserve">Early in his </w:t>
      </w:r>
      <w:r w:rsidRPr="00CE4D52">
        <w:rPr>
          <w:rFonts w:asciiTheme="majorHAnsi" w:hAnsiTheme="majorHAnsi"/>
          <w:sz w:val="24"/>
        </w:rPr>
        <w:t>pontificate</w:t>
      </w:r>
      <w:r w:rsidR="00DB40D0" w:rsidRPr="00CE4D52">
        <w:rPr>
          <w:rFonts w:asciiTheme="majorHAnsi" w:hAnsiTheme="majorHAnsi"/>
          <w:sz w:val="24"/>
        </w:rPr>
        <w:t>,</w:t>
      </w:r>
      <w:r w:rsidRPr="00CE4D52">
        <w:rPr>
          <w:rFonts w:asciiTheme="majorHAnsi" w:hAnsiTheme="majorHAnsi"/>
          <w:sz w:val="24"/>
        </w:rPr>
        <w:t xml:space="preserve"> St. John</w:t>
      </w:r>
      <w:r w:rsidRPr="00C30915">
        <w:rPr>
          <w:rFonts w:asciiTheme="majorHAnsi" w:hAnsiTheme="majorHAnsi"/>
          <w:sz w:val="24"/>
        </w:rPr>
        <w:t xml:space="preserve"> Paul II offered what he termed an </w:t>
      </w:r>
      <w:r w:rsidRPr="00C30915">
        <w:rPr>
          <w:rFonts w:asciiTheme="majorHAnsi" w:hAnsiTheme="majorHAnsi"/>
          <w:i/>
          <w:sz w:val="24"/>
        </w:rPr>
        <w:t xml:space="preserve">adequate anthropology </w:t>
      </w:r>
      <w:r w:rsidRPr="00C30915">
        <w:rPr>
          <w:rFonts w:asciiTheme="majorHAnsi" w:hAnsiTheme="majorHAnsi"/>
          <w:sz w:val="24"/>
        </w:rPr>
        <w:t xml:space="preserve">through 129 talks given during Wednesday audiences that stretched from 1979-1984. These audiences were then published under the title </w:t>
      </w:r>
      <w:r w:rsidRPr="00C30915">
        <w:rPr>
          <w:rFonts w:asciiTheme="majorHAnsi" w:hAnsiTheme="majorHAnsi"/>
          <w:i/>
          <w:sz w:val="24"/>
        </w:rPr>
        <w:t>Man and Woman He Created Them</w:t>
      </w:r>
      <w:r w:rsidRPr="00C30915">
        <w:rPr>
          <w:rFonts w:asciiTheme="majorHAnsi" w:hAnsiTheme="majorHAnsi"/>
          <w:sz w:val="24"/>
        </w:rPr>
        <w:t xml:space="preserve">. Commonly referred to as St. John Paul II’s </w:t>
      </w:r>
      <w:r w:rsidRPr="00C30915">
        <w:rPr>
          <w:rFonts w:asciiTheme="majorHAnsi" w:hAnsiTheme="majorHAnsi"/>
          <w:i/>
          <w:sz w:val="24"/>
        </w:rPr>
        <w:t>Theology of the Body</w:t>
      </w:r>
      <w:r w:rsidRPr="00C30915">
        <w:rPr>
          <w:rFonts w:asciiTheme="majorHAnsi" w:hAnsiTheme="majorHAnsi"/>
          <w:sz w:val="24"/>
        </w:rPr>
        <w:t xml:space="preserve">, these teachings offer a profound vision of the dignity, goodness and worth of the human person. Created in the image of God who is a communion of persons, each person will find fulfillment and happiness, in whatever state of life, through the sincere </w:t>
      </w:r>
      <w:r w:rsidR="00A62500">
        <w:rPr>
          <w:rFonts w:asciiTheme="majorHAnsi" w:hAnsiTheme="majorHAnsi"/>
          <w:sz w:val="24"/>
        </w:rPr>
        <w:t>gift-of-self</w:t>
      </w:r>
      <w:r w:rsidRPr="00C30915">
        <w:rPr>
          <w:rFonts w:asciiTheme="majorHAnsi" w:hAnsiTheme="majorHAnsi"/>
          <w:sz w:val="24"/>
        </w:rPr>
        <w:t xml:space="preserve">.  </w:t>
      </w:r>
    </w:p>
    <w:p w14:paraId="6A3EDA82" w14:textId="77777777" w:rsidR="007B355E" w:rsidRPr="00C30915" w:rsidRDefault="007B355E" w:rsidP="007B355E">
      <w:pPr>
        <w:spacing w:after="18" w:line="259" w:lineRule="auto"/>
        <w:rPr>
          <w:rFonts w:asciiTheme="majorHAnsi" w:hAnsiTheme="majorHAnsi"/>
        </w:rPr>
      </w:pPr>
      <w:r w:rsidRPr="00C30915">
        <w:rPr>
          <w:rFonts w:asciiTheme="majorHAnsi" w:hAnsiTheme="majorHAnsi"/>
          <w:sz w:val="24"/>
        </w:rPr>
        <w:t xml:space="preserve"> </w:t>
      </w:r>
    </w:p>
    <w:p w14:paraId="6A3EDA83" w14:textId="73309882" w:rsidR="009E35D2" w:rsidRPr="00C30915" w:rsidRDefault="007B355E" w:rsidP="009E35D2">
      <w:pPr>
        <w:spacing w:after="48" w:line="238" w:lineRule="auto"/>
        <w:ind w:left="-5"/>
        <w:rPr>
          <w:rFonts w:asciiTheme="majorHAnsi" w:hAnsiTheme="majorHAnsi"/>
          <w:sz w:val="24"/>
        </w:rPr>
      </w:pPr>
      <w:r w:rsidRPr="00C30915">
        <w:rPr>
          <w:rFonts w:asciiTheme="majorHAnsi" w:hAnsiTheme="majorHAnsi"/>
          <w:sz w:val="24"/>
        </w:rPr>
        <w:t xml:space="preserve">These standards, based on St. John Paul II’s Theology of the Body teachings, provide a solid basis for </w:t>
      </w:r>
      <w:r w:rsidR="00FD40B5">
        <w:rPr>
          <w:rFonts w:asciiTheme="majorHAnsi" w:hAnsiTheme="majorHAnsi"/>
          <w:sz w:val="24"/>
        </w:rPr>
        <w:t xml:space="preserve">incrementally </w:t>
      </w:r>
      <w:r w:rsidRPr="00FD40B5">
        <w:rPr>
          <w:rFonts w:asciiTheme="majorHAnsi" w:hAnsiTheme="majorHAnsi"/>
          <w:sz w:val="24"/>
        </w:rPr>
        <w:t xml:space="preserve">transmitting </w:t>
      </w:r>
      <w:r w:rsidR="00DB40D0" w:rsidRPr="00FD40B5">
        <w:rPr>
          <w:rFonts w:asciiTheme="majorHAnsi" w:hAnsiTheme="majorHAnsi"/>
          <w:sz w:val="24"/>
        </w:rPr>
        <w:t>(K-8)</w:t>
      </w:r>
      <w:r w:rsidRPr="00FD40B5">
        <w:rPr>
          <w:rFonts w:asciiTheme="majorHAnsi" w:hAnsiTheme="majorHAnsi"/>
          <w:sz w:val="24"/>
        </w:rPr>
        <w:t xml:space="preserve"> a</w:t>
      </w:r>
      <w:r w:rsidRPr="00C30915">
        <w:rPr>
          <w:rFonts w:asciiTheme="majorHAnsi" w:hAnsiTheme="majorHAnsi"/>
          <w:sz w:val="24"/>
        </w:rPr>
        <w:t xml:space="preserve"> vision of the human person according to God’s loving design. In the area of expectations, it’s important to understand that they do not address matters of sexuality through a “frontal approach”. In fact, these are not standards for teaching sexuality as such. Instead, they go deeper, to the foundations of personal identity.</w:t>
      </w:r>
      <w:r w:rsidRPr="00C30915">
        <w:rPr>
          <w:rFonts w:asciiTheme="majorHAnsi" w:hAnsiTheme="majorHAnsi"/>
        </w:rPr>
        <w:t xml:space="preserve"> </w:t>
      </w:r>
      <w:proofErr w:type="gramStart"/>
      <w:r w:rsidRPr="00C30915">
        <w:rPr>
          <w:rFonts w:asciiTheme="majorHAnsi" w:hAnsiTheme="majorHAnsi"/>
          <w:sz w:val="24"/>
        </w:rPr>
        <w:t>It’s</w:t>
      </w:r>
      <w:proofErr w:type="gramEnd"/>
      <w:r w:rsidRPr="00C30915">
        <w:rPr>
          <w:rFonts w:asciiTheme="majorHAnsi" w:hAnsiTheme="majorHAnsi"/>
          <w:sz w:val="24"/>
        </w:rPr>
        <w:t xml:space="preserve"> a gamechanger for someone to be deeply convinced of their personal self-worth, dignity and purpose, knowing </w:t>
      </w:r>
      <w:r w:rsidR="00797CA8" w:rsidRPr="00CE4D52">
        <w:rPr>
          <w:rFonts w:asciiTheme="majorHAnsi" w:hAnsiTheme="majorHAnsi"/>
          <w:sz w:val="24"/>
        </w:rPr>
        <w:t>themself</w:t>
      </w:r>
      <w:r w:rsidRPr="00C30915">
        <w:rPr>
          <w:rFonts w:asciiTheme="majorHAnsi" w:hAnsiTheme="majorHAnsi"/>
          <w:sz w:val="24"/>
        </w:rPr>
        <w:t xml:space="preserve"> to be infinitely and unconditionally loved by God and called to live in a communion of persons in his image. This self-knowledge includes respecting and revering oneself, others and above all God. It affects the choices made by young people about how they will treat others and expect others to treat them, including in the area of sexuality. It’s a unique, theological approach to Christian anthropology that lays out the pathway to a happy, deeply fulfilled life</w:t>
      </w:r>
      <w:r w:rsidR="009E35D2" w:rsidRPr="00C30915">
        <w:rPr>
          <w:rFonts w:asciiTheme="majorHAnsi" w:hAnsiTheme="majorHAnsi"/>
          <w:sz w:val="24"/>
        </w:rPr>
        <w:t>.</w:t>
      </w:r>
    </w:p>
    <w:p w14:paraId="6A3EDA84" w14:textId="77777777" w:rsidR="009E35D2" w:rsidRPr="00C30915" w:rsidRDefault="009E35D2">
      <w:pPr>
        <w:rPr>
          <w:rFonts w:asciiTheme="majorHAnsi" w:hAnsiTheme="majorHAnsi"/>
          <w:sz w:val="24"/>
        </w:rPr>
      </w:pPr>
      <w:r w:rsidRPr="00C30915">
        <w:rPr>
          <w:rFonts w:asciiTheme="majorHAnsi" w:hAnsiTheme="majorHAnsi"/>
          <w:sz w:val="24"/>
        </w:rPr>
        <w:br w:type="page"/>
      </w:r>
    </w:p>
    <w:p w14:paraId="6A3EDA85" w14:textId="77777777" w:rsidR="005E50DD" w:rsidRPr="00AE2F13" w:rsidRDefault="005E50DD" w:rsidP="005E50DD">
      <w:pPr>
        <w:pStyle w:val="Heading1"/>
        <w:ind w:left="-5" w:right="0"/>
        <w:rPr>
          <w:rFonts w:asciiTheme="majorHAnsi" w:hAnsiTheme="majorHAnsi"/>
          <w:color w:val="17365D" w:themeColor="text2" w:themeShade="BF"/>
        </w:rPr>
      </w:pPr>
      <w:r w:rsidRPr="00AE2F13">
        <w:rPr>
          <w:rFonts w:asciiTheme="majorHAnsi" w:hAnsiTheme="majorHAnsi"/>
          <w:color w:val="17365D" w:themeColor="text2" w:themeShade="BF"/>
        </w:rPr>
        <w:lastRenderedPageBreak/>
        <w:t>INSTRUCTIONS FOR USE</w:t>
      </w:r>
      <w:r w:rsidRPr="00AE2F13">
        <w:rPr>
          <w:rFonts w:asciiTheme="majorHAnsi" w:hAnsiTheme="majorHAnsi"/>
          <w:b w:val="0"/>
          <w:color w:val="17365D" w:themeColor="text2" w:themeShade="BF"/>
          <w:sz w:val="24"/>
        </w:rPr>
        <w:t xml:space="preserve"> </w:t>
      </w:r>
    </w:p>
    <w:p w14:paraId="6A3EDA86" w14:textId="77777777" w:rsidR="005E50DD" w:rsidRPr="005E50DD" w:rsidRDefault="005E50DD" w:rsidP="005E50DD">
      <w:pPr>
        <w:spacing w:after="1" w:line="238" w:lineRule="auto"/>
        <w:ind w:left="-5"/>
        <w:rPr>
          <w:rFonts w:asciiTheme="majorHAnsi" w:hAnsiTheme="majorHAnsi"/>
        </w:rPr>
      </w:pPr>
      <w:r w:rsidRPr="005E50DD">
        <w:rPr>
          <w:rFonts w:asciiTheme="majorHAnsi" w:hAnsiTheme="majorHAnsi"/>
          <w:sz w:val="24"/>
        </w:rPr>
        <w:t xml:space="preserve">Standards in a Catholic school should reflect the mission of Catholic education, to make disciples of Christ for this world and the next. These particular standards help toward the fulfillment of that mission as they focus specifically on man’s interaction with, and understanding of, God, his neighbor, and himself from a Christian perspective. </w:t>
      </w:r>
    </w:p>
    <w:p w14:paraId="6A3EDA87" w14:textId="77777777" w:rsidR="005E50DD" w:rsidRPr="005E50DD" w:rsidRDefault="005E50DD" w:rsidP="005E50DD">
      <w:pPr>
        <w:spacing w:after="0" w:line="259" w:lineRule="auto"/>
        <w:rPr>
          <w:rFonts w:asciiTheme="majorHAnsi" w:hAnsiTheme="majorHAnsi"/>
        </w:rPr>
      </w:pPr>
      <w:r w:rsidRPr="005E50DD">
        <w:rPr>
          <w:rFonts w:asciiTheme="majorHAnsi" w:hAnsiTheme="majorHAnsi"/>
          <w:sz w:val="24"/>
        </w:rPr>
        <w:t xml:space="preserve"> </w:t>
      </w:r>
    </w:p>
    <w:p w14:paraId="6A3EDA88" w14:textId="77777777" w:rsidR="005E50DD" w:rsidRPr="005E50DD" w:rsidRDefault="005E50DD" w:rsidP="005E50DD">
      <w:pPr>
        <w:spacing w:after="1" w:line="238" w:lineRule="auto"/>
        <w:ind w:left="-5"/>
        <w:rPr>
          <w:rFonts w:asciiTheme="majorHAnsi" w:hAnsiTheme="majorHAnsi"/>
        </w:rPr>
      </w:pPr>
      <w:r w:rsidRPr="005E50DD">
        <w:rPr>
          <w:rFonts w:asciiTheme="majorHAnsi" w:hAnsiTheme="majorHAnsi"/>
          <w:sz w:val="24"/>
        </w:rPr>
        <w:t xml:space="preserve">Standards are broad statements used to focus and guide curriculum. They are a foundation for an academic program from which educational objectives and learning targets are derived. They are the skeleton, so to speak, of a much broader project of educating the human person. It is through the creation of educational objectives, the choice of curricular materials and activities, and the deep and trusting relationship between all those involved in the education environment, that standards become animated and learning takes place. </w:t>
      </w:r>
    </w:p>
    <w:p w14:paraId="6A3EDA89" w14:textId="77777777" w:rsidR="005E50DD" w:rsidRPr="005E50DD" w:rsidRDefault="005E50DD" w:rsidP="005E50DD">
      <w:pPr>
        <w:spacing w:after="0" w:line="259" w:lineRule="auto"/>
        <w:rPr>
          <w:rFonts w:asciiTheme="majorHAnsi" w:hAnsiTheme="majorHAnsi"/>
        </w:rPr>
      </w:pPr>
      <w:r w:rsidRPr="005E50DD">
        <w:rPr>
          <w:rFonts w:asciiTheme="majorHAnsi" w:hAnsiTheme="majorHAnsi"/>
          <w:sz w:val="24"/>
        </w:rPr>
        <w:t xml:space="preserve"> </w:t>
      </w:r>
    </w:p>
    <w:p w14:paraId="6A3EDA8A" w14:textId="77777777" w:rsidR="005E50DD" w:rsidRPr="005E50DD" w:rsidRDefault="005E50DD" w:rsidP="005E50DD">
      <w:pPr>
        <w:spacing w:after="1" w:line="238" w:lineRule="auto"/>
        <w:ind w:left="-5"/>
        <w:rPr>
          <w:rFonts w:asciiTheme="majorHAnsi" w:hAnsiTheme="majorHAnsi"/>
        </w:rPr>
      </w:pPr>
      <w:r w:rsidRPr="005E50DD">
        <w:rPr>
          <w:rFonts w:asciiTheme="majorHAnsi" w:hAnsiTheme="majorHAnsi"/>
          <w:sz w:val="24"/>
        </w:rPr>
        <w:t xml:space="preserve">Enclosed you will find </w:t>
      </w:r>
      <w:r w:rsidRPr="005E50DD">
        <w:rPr>
          <w:rFonts w:asciiTheme="majorHAnsi" w:hAnsiTheme="majorHAnsi"/>
          <w:i/>
          <w:sz w:val="24"/>
        </w:rPr>
        <w:t xml:space="preserve">Standards for Christian Anthropology: Based on St. John Paul II’s Theology of the Body Teachings. </w:t>
      </w:r>
      <w:r w:rsidRPr="005E50DD">
        <w:rPr>
          <w:rFonts w:asciiTheme="majorHAnsi" w:hAnsiTheme="majorHAnsi"/>
          <w:sz w:val="24"/>
        </w:rPr>
        <w:t xml:space="preserve">The same content has been organized in two different ways: by grade and by theme. The set of ‘standards by grade’ were designed to align with the Ruah Woods </w:t>
      </w:r>
      <w:r w:rsidRPr="005E50DD">
        <w:rPr>
          <w:rFonts w:asciiTheme="majorHAnsi" w:hAnsiTheme="majorHAnsi"/>
          <w:b/>
          <w:sz w:val="24"/>
        </w:rPr>
        <w:t>ROOTED: Theology of the Body Curriculum (K-8</w:t>
      </w:r>
      <w:r w:rsidRPr="005E50DD">
        <w:rPr>
          <w:rFonts w:asciiTheme="majorHAnsi" w:hAnsiTheme="majorHAnsi"/>
          <w:bCs/>
          <w:sz w:val="24"/>
        </w:rPr>
        <w:t>) and are graduated by depth of knowledge.</w:t>
      </w:r>
      <w:r w:rsidRPr="005E50DD">
        <w:rPr>
          <w:rFonts w:asciiTheme="majorHAnsi" w:hAnsiTheme="majorHAnsi"/>
          <w:b/>
          <w:sz w:val="24"/>
        </w:rPr>
        <w:t xml:space="preserve"> </w:t>
      </w:r>
      <w:r w:rsidRPr="005E50DD">
        <w:rPr>
          <w:rFonts w:asciiTheme="majorHAnsi" w:hAnsiTheme="majorHAnsi"/>
          <w:sz w:val="24"/>
        </w:rPr>
        <w:t xml:space="preserve">When using the </w:t>
      </w:r>
      <w:r w:rsidRPr="005E50DD">
        <w:rPr>
          <w:rFonts w:asciiTheme="majorHAnsi" w:hAnsiTheme="majorHAnsi"/>
          <w:i/>
          <w:sz w:val="24"/>
        </w:rPr>
        <w:t xml:space="preserve">Standards </w:t>
      </w:r>
      <w:r w:rsidRPr="005E50DD">
        <w:rPr>
          <w:rFonts w:asciiTheme="majorHAnsi" w:hAnsiTheme="majorHAnsi"/>
          <w:sz w:val="24"/>
        </w:rPr>
        <w:t xml:space="preserve">in conjunction with the ROOTED curriculum students and teachers will have a specific vertical focus ensuring continuity of learning through a systematic presentation.  </w:t>
      </w:r>
    </w:p>
    <w:p w14:paraId="6A3EDA8B" w14:textId="77777777" w:rsidR="005E50DD" w:rsidRPr="005E50DD" w:rsidRDefault="005E50DD" w:rsidP="005E50DD">
      <w:pPr>
        <w:spacing w:after="0" w:line="259" w:lineRule="auto"/>
        <w:rPr>
          <w:rFonts w:asciiTheme="majorHAnsi" w:hAnsiTheme="majorHAnsi"/>
        </w:rPr>
      </w:pPr>
      <w:r w:rsidRPr="005E50DD">
        <w:rPr>
          <w:rFonts w:asciiTheme="majorHAnsi" w:hAnsiTheme="majorHAnsi"/>
          <w:sz w:val="24"/>
        </w:rPr>
        <w:t xml:space="preserve"> </w:t>
      </w:r>
    </w:p>
    <w:p w14:paraId="6A3EDA8C" w14:textId="77777777" w:rsidR="005E50DD" w:rsidRPr="005E50DD" w:rsidRDefault="005E50DD" w:rsidP="005E50DD">
      <w:pPr>
        <w:spacing w:after="1" w:line="238" w:lineRule="auto"/>
        <w:ind w:left="-5"/>
        <w:rPr>
          <w:rFonts w:asciiTheme="majorHAnsi" w:hAnsiTheme="majorHAnsi"/>
        </w:rPr>
      </w:pPr>
      <w:r w:rsidRPr="005E50DD">
        <w:rPr>
          <w:rFonts w:asciiTheme="majorHAnsi" w:hAnsiTheme="majorHAnsi"/>
          <w:sz w:val="24"/>
        </w:rPr>
        <w:t xml:space="preserve">Some schools and dioceses might choose to re-order the standards to better integrate with their existing religion program. For that reason, we have created a ‘Standards by theme’ template with grade levels indicated within the standard numbering. Moving standards up or down a grade level is quite acceptable based upon the needs of your student population and your curricular materials as long as a developmental alignment is maintained. </w:t>
      </w:r>
    </w:p>
    <w:p w14:paraId="6A3EDA8D" w14:textId="77777777" w:rsidR="005E50DD" w:rsidRPr="005E50DD" w:rsidRDefault="005E50DD" w:rsidP="005E50DD">
      <w:pPr>
        <w:spacing w:after="0" w:line="259" w:lineRule="auto"/>
        <w:rPr>
          <w:rFonts w:asciiTheme="majorHAnsi" w:hAnsiTheme="majorHAnsi"/>
        </w:rPr>
      </w:pPr>
      <w:r w:rsidRPr="005E50DD">
        <w:rPr>
          <w:rFonts w:asciiTheme="majorHAnsi" w:hAnsiTheme="majorHAnsi"/>
          <w:sz w:val="24"/>
        </w:rPr>
        <w:t xml:space="preserve"> </w:t>
      </w:r>
    </w:p>
    <w:p w14:paraId="6A3EDA8E" w14:textId="036BAF66" w:rsidR="005E50DD" w:rsidRPr="005E50DD" w:rsidRDefault="005E50DD" w:rsidP="005E50DD">
      <w:pPr>
        <w:spacing w:after="1" w:line="238" w:lineRule="auto"/>
        <w:ind w:left="-5"/>
        <w:rPr>
          <w:rFonts w:asciiTheme="majorHAnsi" w:hAnsiTheme="majorHAnsi"/>
        </w:rPr>
      </w:pPr>
      <w:r w:rsidRPr="005E50DD">
        <w:rPr>
          <w:rFonts w:asciiTheme="majorHAnsi" w:hAnsiTheme="majorHAnsi"/>
          <w:sz w:val="24"/>
        </w:rPr>
        <w:t>When closely reviewing the scope and sequence for grades 6-8, one will find that all the major themes identified in the K-5 program are again revisited at a deeper level. Two additional sub-themes of Vocation are also included: The Sacramentality of Marriage and Virginity for the Sake of the Kingdom. These are introduced in 8</w:t>
      </w:r>
      <w:r w:rsidRPr="005E50DD">
        <w:rPr>
          <w:rFonts w:asciiTheme="majorHAnsi" w:hAnsiTheme="majorHAnsi"/>
          <w:sz w:val="24"/>
          <w:vertAlign w:val="superscript"/>
        </w:rPr>
        <w:t>th</w:t>
      </w:r>
      <w:r w:rsidRPr="005E50DD">
        <w:rPr>
          <w:rFonts w:asciiTheme="majorHAnsi" w:hAnsiTheme="majorHAnsi"/>
          <w:sz w:val="24"/>
        </w:rPr>
        <w:t xml:space="preserve"> grade. The 6</w:t>
      </w:r>
      <w:r w:rsidRPr="005E50DD">
        <w:rPr>
          <w:rFonts w:asciiTheme="majorHAnsi" w:hAnsiTheme="majorHAnsi"/>
          <w:sz w:val="24"/>
          <w:vertAlign w:val="superscript"/>
        </w:rPr>
        <w:t>th</w:t>
      </w:r>
      <w:r w:rsidRPr="005E50DD">
        <w:rPr>
          <w:rFonts w:asciiTheme="majorHAnsi" w:hAnsiTheme="majorHAnsi"/>
          <w:sz w:val="24"/>
        </w:rPr>
        <w:t xml:space="preserve"> grade year has more standards than the other middle school grades to allow those schools interested in beginning a study of Christian Anthropology/Theology of the Body at the middle school level to do so without missing foundational concepts introduced in an earlier program. </w:t>
      </w:r>
    </w:p>
    <w:p w14:paraId="6A3EDA8F" w14:textId="65C6501A" w:rsidR="005E50DD" w:rsidRPr="005E50DD" w:rsidRDefault="005E50DD" w:rsidP="005E50DD">
      <w:pPr>
        <w:spacing w:after="0" w:line="259" w:lineRule="auto"/>
        <w:ind w:right="68"/>
        <w:rPr>
          <w:rFonts w:asciiTheme="majorHAnsi" w:hAnsiTheme="majorHAnsi"/>
        </w:rPr>
      </w:pPr>
      <w:r w:rsidRPr="005E50DD">
        <w:rPr>
          <w:rFonts w:asciiTheme="majorHAnsi" w:hAnsiTheme="majorHAnsi"/>
          <w:sz w:val="24"/>
        </w:rPr>
        <w:t xml:space="preserve"> </w:t>
      </w:r>
    </w:p>
    <w:p w14:paraId="6A3EDA90" w14:textId="03FBF02F" w:rsidR="005E50DD" w:rsidRPr="005E50DD" w:rsidRDefault="006706FC" w:rsidP="005E50DD">
      <w:pPr>
        <w:spacing w:after="36" w:line="238" w:lineRule="auto"/>
        <w:ind w:left="-5"/>
        <w:rPr>
          <w:rFonts w:asciiTheme="majorHAnsi" w:hAnsiTheme="majorHAnsi"/>
        </w:rPr>
      </w:pPr>
      <w:r w:rsidRPr="005E50DD">
        <w:rPr>
          <w:rFonts w:asciiTheme="majorHAnsi" w:hAnsiTheme="majorHAnsi"/>
          <w:noProof/>
        </w:rPr>
        <w:drawing>
          <wp:anchor distT="0" distB="0" distL="114300" distR="114300" simplePos="0" relativeHeight="251660288" behindDoc="0" locked="0" layoutInCell="1" allowOverlap="0" wp14:anchorId="6A3EDCAE" wp14:editId="3D0A2E82">
            <wp:simplePos x="0" y="0"/>
            <wp:positionH relativeFrom="column">
              <wp:posOffset>4037330</wp:posOffset>
            </wp:positionH>
            <wp:positionV relativeFrom="paragraph">
              <wp:posOffset>26670</wp:posOffset>
            </wp:positionV>
            <wp:extent cx="2546985" cy="1778635"/>
            <wp:effectExtent l="0" t="0" r="5715" b="0"/>
            <wp:wrapSquare wrapText="bothSides"/>
            <wp:docPr id="596" name="Picture 596"/>
            <wp:cNvGraphicFramePr/>
            <a:graphic xmlns:a="http://schemas.openxmlformats.org/drawingml/2006/main">
              <a:graphicData uri="http://schemas.openxmlformats.org/drawingml/2006/picture">
                <pic:pic xmlns:pic="http://schemas.openxmlformats.org/drawingml/2006/picture">
                  <pic:nvPicPr>
                    <pic:cNvPr id="596" name="Picture 596"/>
                    <pic:cNvPicPr/>
                  </pic:nvPicPr>
                  <pic:blipFill>
                    <a:blip r:embed="rId8"/>
                    <a:stretch>
                      <a:fillRect/>
                    </a:stretch>
                  </pic:blipFill>
                  <pic:spPr>
                    <a:xfrm>
                      <a:off x="0" y="0"/>
                      <a:ext cx="2546985" cy="1778635"/>
                    </a:xfrm>
                    <a:prstGeom prst="rect">
                      <a:avLst/>
                    </a:prstGeom>
                  </pic:spPr>
                </pic:pic>
              </a:graphicData>
            </a:graphic>
          </wp:anchor>
        </w:drawing>
      </w:r>
      <w:r w:rsidR="005E50DD" w:rsidRPr="005E50DD">
        <w:rPr>
          <w:rFonts w:asciiTheme="majorHAnsi" w:hAnsiTheme="majorHAnsi"/>
          <w:sz w:val="24"/>
        </w:rPr>
        <w:t xml:space="preserve">When human persons know their great dignity and worth as sons and daughters of God, they </w:t>
      </w:r>
      <w:proofErr w:type="gramStart"/>
      <w:r w:rsidR="005E50DD" w:rsidRPr="005E50DD">
        <w:rPr>
          <w:rFonts w:asciiTheme="majorHAnsi" w:hAnsiTheme="majorHAnsi"/>
          <w:sz w:val="24"/>
        </w:rPr>
        <w:t>are able to</w:t>
      </w:r>
      <w:proofErr w:type="gramEnd"/>
      <w:r w:rsidR="005E50DD" w:rsidRPr="005E50DD">
        <w:rPr>
          <w:rFonts w:asciiTheme="majorHAnsi" w:hAnsiTheme="majorHAnsi"/>
          <w:sz w:val="24"/>
        </w:rPr>
        <w:t xml:space="preserve"> flourish in their Christian lives and experience profound happiness. We hope these standards will be a stepping stone for many young people to know who they are and live in accordance with their calling. </w:t>
      </w:r>
    </w:p>
    <w:p w14:paraId="6A3EDA91" w14:textId="77777777" w:rsidR="005E50DD" w:rsidRPr="005E50DD" w:rsidRDefault="005E50DD" w:rsidP="005E50DD">
      <w:pPr>
        <w:spacing w:after="0" w:line="259" w:lineRule="auto"/>
        <w:ind w:right="68"/>
        <w:rPr>
          <w:rFonts w:asciiTheme="majorHAnsi" w:hAnsiTheme="majorHAnsi"/>
        </w:rPr>
      </w:pPr>
      <w:r w:rsidRPr="005E50DD">
        <w:rPr>
          <w:rFonts w:asciiTheme="majorHAnsi" w:hAnsiTheme="majorHAnsi"/>
          <w:sz w:val="24"/>
        </w:rPr>
        <w:t xml:space="preserve"> </w:t>
      </w:r>
    </w:p>
    <w:p w14:paraId="6A3EDA92" w14:textId="77777777" w:rsidR="005E50DD" w:rsidRDefault="005E50DD" w:rsidP="005E50DD">
      <w:pPr>
        <w:spacing w:after="15" w:line="259" w:lineRule="auto"/>
        <w:ind w:right="68"/>
      </w:pPr>
      <w:r>
        <w:rPr>
          <w:b/>
          <w:color w:val="4F81BD"/>
          <w:sz w:val="20"/>
        </w:rPr>
        <w:t xml:space="preserve"> </w:t>
      </w:r>
    </w:p>
    <w:p w14:paraId="6A3EDA93" w14:textId="77777777" w:rsidR="005E50DD" w:rsidRDefault="005E50DD" w:rsidP="005E50DD">
      <w:pPr>
        <w:spacing w:after="0" w:line="259" w:lineRule="auto"/>
      </w:pPr>
      <w:r>
        <w:rPr>
          <w:b/>
          <w:color w:val="4F81BD"/>
          <w:sz w:val="20"/>
        </w:rPr>
        <w:t xml:space="preserve"> </w:t>
      </w:r>
    </w:p>
    <w:p w14:paraId="6A3EDA94" w14:textId="77777777" w:rsidR="001B2B29" w:rsidRDefault="005E50DD" w:rsidP="001B2B29">
      <w:pPr>
        <w:spacing w:after="298" w:line="259" w:lineRule="auto"/>
        <w:ind w:left="48"/>
        <w:jc w:val="center"/>
      </w:pPr>
      <w:r>
        <w:rPr>
          <w:b/>
          <w:color w:val="4F81BD"/>
          <w:sz w:val="20"/>
        </w:rPr>
        <w:t xml:space="preserve"> </w:t>
      </w:r>
    </w:p>
    <w:p w14:paraId="6A3EDA96" w14:textId="77777777" w:rsidR="005E50DD" w:rsidRPr="00AE2F13" w:rsidRDefault="005E50DD" w:rsidP="005E50DD">
      <w:pPr>
        <w:pStyle w:val="Heading1"/>
        <w:ind w:left="6" w:right="0" w:firstLine="0"/>
        <w:jc w:val="center"/>
        <w:rPr>
          <w:color w:val="17365D" w:themeColor="text2" w:themeShade="BF"/>
        </w:rPr>
      </w:pPr>
      <w:r w:rsidRPr="00AE2F13">
        <w:rPr>
          <w:color w:val="17365D" w:themeColor="text2" w:themeShade="BF"/>
        </w:rPr>
        <w:lastRenderedPageBreak/>
        <w:t xml:space="preserve">STANDARDS FOR CHRISTIAN ANTHROPOLOGY </w:t>
      </w:r>
    </w:p>
    <w:p w14:paraId="6A3EDA97" w14:textId="77777777" w:rsidR="005E50DD" w:rsidRPr="00AE2F13" w:rsidRDefault="005E50DD" w:rsidP="005F6E5A">
      <w:pPr>
        <w:spacing w:after="4" w:line="250" w:lineRule="auto"/>
        <w:ind w:left="1020" w:right="1004"/>
        <w:jc w:val="center"/>
        <w:rPr>
          <w:color w:val="17365D" w:themeColor="text2" w:themeShade="BF"/>
        </w:rPr>
      </w:pPr>
      <w:r w:rsidRPr="00AE2F13">
        <w:rPr>
          <w:b/>
          <w:color w:val="17365D" w:themeColor="text2" w:themeShade="BF"/>
          <w:sz w:val="20"/>
        </w:rPr>
        <w:t>BASED ON ST. JOHN PAUL II’S THEOLOGY OF THE BODY TEACHINGS</w:t>
      </w:r>
      <w:r w:rsidRPr="00AE2F13">
        <w:rPr>
          <w:rStyle w:val="FootnoteReference"/>
          <w:b/>
          <w:color w:val="17365D" w:themeColor="text2" w:themeShade="BF"/>
          <w:sz w:val="20"/>
        </w:rPr>
        <w:footnoteReference w:id="4"/>
      </w:r>
      <w:r w:rsidRPr="00AE2F13">
        <w:rPr>
          <w:b/>
          <w:color w:val="17365D" w:themeColor="text2" w:themeShade="BF"/>
          <w:sz w:val="20"/>
        </w:rPr>
        <w:t>, GRADES K-8</w:t>
      </w:r>
      <w:r w:rsidRPr="00AE2F13">
        <w:rPr>
          <w:b/>
          <w:color w:val="17365D" w:themeColor="text2" w:themeShade="BF"/>
          <w:sz w:val="32"/>
        </w:rPr>
        <w:t xml:space="preserve"> </w:t>
      </w:r>
    </w:p>
    <w:p w14:paraId="6A3EDA98" w14:textId="77777777" w:rsidR="005E50DD" w:rsidRPr="005F6E5A" w:rsidRDefault="005E50DD" w:rsidP="005E50DD">
      <w:pPr>
        <w:pStyle w:val="Heading2"/>
        <w:spacing w:line="238" w:lineRule="auto"/>
        <w:ind w:left="357" w:right="229"/>
        <w:jc w:val="center"/>
        <w:rPr>
          <w:color w:val="8DB3E2" w:themeColor="text2" w:themeTint="66"/>
        </w:rPr>
      </w:pPr>
      <w:r w:rsidRPr="005F6E5A">
        <w:rPr>
          <w:color w:val="8DB3E2" w:themeColor="text2" w:themeTint="66"/>
        </w:rPr>
        <w:t>“</w:t>
      </w:r>
      <w:r w:rsidRPr="005F6E5A">
        <w:rPr>
          <w:i/>
          <w:color w:val="8DB3E2" w:themeColor="text2" w:themeTint="66"/>
        </w:rPr>
        <w:t>God created mankind in his image; in the image of God he created them; male and female he created them.</w:t>
      </w:r>
      <w:r w:rsidRPr="005F6E5A">
        <w:rPr>
          <w:color w:val="8DB3E2" w:themeColor="text2" w:themeTint="66"/>
        </w:rPr>
        <w:t xml:space="preserve">”   </w:t>
      </w:r>
    </w:p>
    <w:p w14:paraId="6A3EDA99" w14:textId="77777777" w:rsidR="005E50DD" w:rsidRPr="00AE2F13" w:rsidRDefault="005E50DD" w:rsidP="005E50DD">
      <w:pPr>
        <w:spacing w:after="7" w:line="259" w:lineRule="auto"/>
        <w:ind w:left="6"/>
        <w:jc w:val="center"/>
        <w:rPr>
          <w:color w:val="17365D" w:themeColor="text2" w:themeShade="BF"/>
        </w:rPr>
      </w:pPr>
      <w:r w:rsidRPr="005F6E5A">
        <w:rPr>
          <w:rFonts w:asciiTheme="majorHAnsi" w:hAnsiTheme="majorHAnsi"/>
          <w:b/>
          <w:color w:val="8DB3E2" w:themeColor="text2" w:themeTint="66"/>
          <w:sz w:val="28"/>
        </w:rPr>
        <w:t xml:space="preserve">                                                                  — Genesis 1:27</w:t>
      </w:r>
      <w:r w:rsidRPr="00AE2F13">
        <w:rPr>
          <w:rFonts w:asciiTheme="majorHAnsi" w:hAnsiTheme="majorHAnsi"/>
          <w:b/>
          <w:color w:val="17365D" w:themeColor="text2" w:themeShade="BF"/>
          <w:sz w:val="28"/>
        </w:rPr>
        <w:t xml:space="preserve"> </w:t>
      </w:r>
    </w:p>
    <w:p w14:paraId="6A3EDA9A" w14:textId="77777777" w:rsidR="005E50DD" w:rsidRPr="00AE2F13" w:rsidRDefault="005E50DD" w:rsidP="005E50DD">
      <w:pPr>
        <w:spacing w:after="0" w:line="259" w:lineRule="auto"/>
        <w:ind w:left="76"/>
        <w:jc w:val="center"/>
        <w:rPr>
          <w:color w:val="17365D" w:themeColor="text2" w:themeShade="BF"/>
        </w:rPr>
      </w:pPr>
      <w:r w:rsidRPr="00AE2F13">
        <w:rPr>
          <w:b/>
          <w:color w:val="17365D" w:themeColor="text2" w:themeShade="BF"/>
          <w:sz w:val="32"/>
        </w:rPr>
        <w:t xml:space="preserve"> </w:t>
      </w:r>
    </w:p>
    <w:p w14:paraId="6A3EDA9B" w14:textId="77777777" w:rsidR="005423CF" w:rsidRPr="005423CF" w:rsidRDefault="005E50DD" w:rsidP="003E4C59">
      <w:pPr>
        <w:spacing w:after="0" w:line="238" w:lineRule="auto"/>
        <w:ind w:right="7285"/>
        <w:rPr>
          <w:rFonts w:asciiTheme="majorHAnsi" w:hAnsiTheme="majorHAnsi"/>
          <w:b/>
        </w:rPr>
      </w:pPr>
      <w:r w:rsidRPr="00AE2F13">
        <w:rPr>
          <w:rFonts w:asciiTheme="majorHAnsi" w:hAnsiTheme="majorHAnsi"/>
          <w:b/>
          <w:color w:val="17365D" w:themeColor="text2" w:themeShade="BF"/>
        </w:rPr>
        <w:t xml:space="preserve">Key to Numbering of Standards </w:t>
      </w:r>
      <w:r w:rsidRPr="005423CF">
        <w:rPr>
          <w:rFonts w:asciiTheme="majorHAnsi" w:hAnsiTheme="majorHAnsi"/>
          <w:b/>
        </w:rPr>
        <w:t xml:space="preserve">Grade Level </w:t>
      </w:r>
    </w:p>
    <w:p w14:paraId="6A3EDA9C" w14:textId="77777777" w:rsidR="005423CF" w:rsidRDefault="005423CF" w:rsidP="003E4C59">
      <w:pPr>
        <w:spacing w:after="0" w:line="238" w:lineRule="auto"/>
        <w:ind w:right="7285"/>
        <w:rPr>
          <w:rFonts w:asciiTheme="majorHAnsi" w:hAnsiTheme="majorHAnsi"/>
        </w:rPr>
      </w:pPr>
    </w:p>
    <w:p w14:paraId="6A3EDA9D" w14:textId="77777777" w:rsidR="005E50DD" w:rsidRPr="005423CF" w:rsidRDefault="005423CF" w:rsidP="003E4C59">
      <w:pPr>
        <w:spacing w:after="0" w:line="238" w:lineRule="auto"/>
        <w:ind w:right="7285"/>
        <w:rPr>
          <w:rFonts w:asciiTheme="majorHAnsi" w:hAnsiTheme="majorHAnsi"/>
          <w:b/>
        </w:rPr>
      </w:pPr>
      <w:r w:rsidRPr="005423CF">
        <w:rPr>
          <w:rFonts w:asciiTheme="majorHAnsi" w:hAnsiTheme="majorHAnsi"/>
          <w:b/>
        </w:rPr>
        <w:t>Theme</w:t>
      </w:r>
      <w:r w:rsidR="005E50DD" w:rsidRPr="005423CF">
        <w:rPr>
          <w:rFonts w:asciiTheme="majorHAnsi" w:hAnsiTheme="majorHAnsi"/>
          <w:b/>
        </w:rPr>
        <w:t xml:space="preserve"> </w:t>
      </w:r>
    </w:p>
    <w:p w14:paraId="6A3EDA9E" w14:textId="77777777" w:rsidR="005E50DD" w:rsidRPr="005E50DD" w:rsidRDefault="005423CF" w:rsidP="003E4C59">
      <w:pPr>
        <w:spacing w:after="0" w:line="252" w:lineRule="auto"/>
        <w:ind w:left="270"/>
        <w:jc w:val="both"/>
        <w:rPr>
          <w:rFonts w:asciiTheme="majorHAnsi" w:hAnsiTheme="majorHAnsi"/>
        </w:rPr>
      </w:pPr>
      <w:r>
        <w:rPr>
          <w:rFonts w:asciiTheme="majorHAnsi" w:hAnsiTheme="majorHAnsi"/>
        </w:rPr>
        <w:t>1</w:t>
      </w:r>
      <w:r>
        <w:rPr>
          <w:rFonts w:asciiTheme="majorHAnsi" w:hAnsiTheme="majorHAnsi"/>
        </w:rPr>
        <w:tab/>
      </w:r>
      <w:r w:rsidR="005E50DD" w:rsidRPr="005E50DD">
        <w:rPr>
          <w:rFonts w:asciiTheme="majorHAnsi" w:hAnsiTheme="majorHAnsi"/>
        </w:rPr>
        <w:t xml:space="preserve">Creation is a Gift </w:t>
      </w:r>
    </w:p>
    <w:p w14:paraId="6A3EDA9F" w14:textId="77777777" w:rsidR="005E50DD" w:rsidRPr="005E50DD" w:rsidRDefault="005423CF" w:rsidP="003E4C59">
      <w:pPr>
        <w:spacing w:after="0" w:line="252" w:lineRule="auto"/>
        <w:ind w:left="270"/>
        <w:jc w:val="both"/>
        <w:rPr>
          <w:rFonts w:asciiTheme="majorHAnsi" w:hAnsiTheme="majorHAnsi"/>
        </w:rPr>
      </w:pPr>
      <w:r>
        <w:rPr>
          <w:rFonts w:asciiTheme="majorHAnsi" w:hAnsiTheme="majorHAnsi"/>
        </w:rPr>
        <w:t>2</w:t>
      </w:r>
      <w:r>
        <w:rPr>
          <w:rFonts w:asciiTheme="majorHAnsi" w:hAnsiTheme="majorHAnsi"/>
        </w:rPr>
        <w:tab/>
      </w:r>
      <w:r w:rsidR="005E50DD" w:rsidRPr="005E50DD">
        <w:rPr>
          <w:rFonts w:asciiTheme="majorHAnsi" w:hAnsiTheme="majorHAnsi"/>
        </w:rPr>
        <w:t xml:space="preserve">Original Solitude </w:t>
      </w:r>
    </w:p>
    <w:p w14:paraId="6A3EDAA0" w14:textId="77777777" w:rsidR="005E50DD" w:rsidRPr="005E50DD" w:rsidRDefault="005423CF" w:rsidP="003E4C59">
      <w:pPr>
        <w:spacing w:after="0" w:line="252" w:lineRule="auto"/>
        <w:ind w:left="270"/>
        <w:jc w:val="both"/>
        <w:rPr>
          <w:rFonts w:asciiTheme="majorHAnsi" w:hAnsiTheme="majorHAnsi"/>
        </w:rPr>
      </w:pPr>
      <w:r>
        <w:rPr>
          <w:rFonts w:asciiTheme="majorHAnsi" w:hAnsiTheme="majorHAnsi"/>
        </w:rPr>
        <w:t>3</w:t>
      </w:r>
      <w:r>
        <w:rPr>
          <w:rFonts w:asciiTheme="majorHAnsi" w:hAnsiTheme="majorHAnsi"/>
        </w:rPr>
        <w:tab/>
      </w:r>
      <w:r w:rsidR="005E50DD" w:rsidRPr="005E50DD">
        <w:rPr>
          <w:rFonts w:asciiTheme="majorHAnsi" w:hAnsiTheme="majorHAnsi"/>
        </w:rPr>
        <w:t xml:space="preserve">Original Unity </w:t>
      </w:r>
    </w:p>
    <w:p w14:paraId="6A3EDAA1" w14:textId="77777777" w:rsidR="005E50DD" w:rsidRPr="005E50DD" w:rsidRDefault="005423CF" w:rsidP="003E4C59">
      <w:pPr>
        <w:spacing w:after="0" w:line="252" w:lineRule="auto"/>
        <w:ind w:left="270"/>
        <w:jc w:val="both"/>
        <w:rPr>
          <w:rFonts w:asciiTheme="majorHAnsi" w:hAnsiTheme="majorHAnsi"/>
        </w:rPr>
      </w:pPr>
      <w:r>
        <w:rPr>
          <w:rFonts w:asciiTheme="majorHAnsi" w:hAnsiTheme="majorHAnsi"/>
        </w:rPr>
        <w:t>4</w:t>
      </w:r>
      <w:r>
        <w:rPr>
          <w:rFonts w:asciiTheme="majorHAnsi" w:hAnsiTheme="majorHAnsi"/>
        </w:rPr>
        <w:tab/>
      </w:r>
      <w:r w:rsidR="005E50DD" w:rsidRPr="005E50DD">
        <w:rPr>
          <w:rFonts w:asciiTheme="majorHAnsi" w:hAnsiTheme="majorHAnsi"/>
        </w:rPr>
        <w:t xml:space="preserve">Original Nakedness </w:t>
      </w:r>
    </w:p>
    <w:p w14:paraId="6A3EDAA2" w14:textId="77777777" w:rsidR="005E50DD" w:rsidRPr="005E50DD" w:rsidRDefault="005423CF" w:rsidP="003E4C59">
      <w:pPr>
        <w:spacing w:after="0" w:line="252" w:lineRule="auto"/>
        <w:ind w:left="270"/>
        <w:jc w:val="both"/>
        <w:rPr>
          <w:rFonts w:asciiTheme="majorHAnsi" w:hAnsiTheme="majorHAnsi"/>
        </w:rPr>
      </w:pPr>
      <w:r>
        <w:rPr>
          <w:rFonts w:asciiTheme="majorHAnsi" w:hAnsiTheme="majorHAnsi"/>
        </w:rPr>
        <w:t>5</w:t>
      </w:r>
      <w:r>
        <w:rPr>
          <w:rFonts w:asciiTheme="majorHAnsi" w:hAnsiTheme="majorHAnsi"/>
        </w:rPr>
        <w:tab/>
      </w:r>
      <w:r w:rsidR="005E50DD" w:rsidRPr="005E50DD">
        <w:rPr>
          <w:rFonts w:asciiTheme="majorHAnsi" w:hAnsiTheme="majorHAnsi"/>
        </w:rPr>
        <w:t>Communion of Persons</w:t>
      </w:r>
    </w:p>
    <w:p w14:paraId="6A3EDAA3" w14:textId="77777777" w:rsidR="005E50DD" w:rsidRPr="005E50DD" w:rsidRDefault="005423CF" w:rsidP="003E4C59">
      <w:pPr>
        <w:spacing w:after="0" w:line="252" w:lineRule="auto"/>
        <w:ind w:left="270"/>
        <w:jc w:val="both"/>
        <w:rPr>
          <w:rFonts w:asciiTheme="majorHAnsi" w:hAnsiTheme="majorHAnsi"/>
        </w:rPr>
      </w:pPr>
      <w:r>
        <w:rPr>
          <w:rFonts w:asciiTheme="majorHAnsi" w:hAnsiTheme="majorHAnsi"/>
        </w:rPr>
        <w:t>6</w:t>
      </w:r>
      <w:r>
        <w:rPr>
          <w:rFonts w:asciiTheme="majorHAnsi" w:hAnsiTheme="majorHAnsi"/>
        </w:rPr>
        <w:tab/>
      </w:r>
      <w:r w:rsidR="00A62500">
        <w:rPr>
          <w:rFonts w:asciiTheme="majorHAnsi" w:hAnsiTheme="majorHAnsi"/>
        </w:rPr>
        <w:t>Gift-of-self</w:t>
      </w:r>
      <w:r w:rsidR="005E50DD" w:rsidRPr="005E50DD">
        <w:rPr>
          <w:rFonts w:asciiTheme="majorHAnsi" w:hAnsiTheme="majorHAnsi"/>
        </w:rPr>
        <w:t xml:space="preserve">  </w:t>
      </w:r>
    </w:p>
    <w:p w14:paraId="6A3EDAA4" w14:textId="77777777" w:rsidR="005E50DD" w:rsidRPr="005E50DD" w:rsidRDefault="005423CF" w:rsidP="003E4C59">
      <w:pPr>
        <w:spacing w:after="0" w:line="252" w:lineRule="auto"/>
        <w:ind w:left="270"/>
        <w:jc w:val="both"/>
        <w:rPr>
          <w:rFonts w:asciiTheme="majorHAnsi" w:hAnsiTheme="majorHAnsi"/>
        </w:rPr>
      </w:pPr>
      <w:r>
        <w:rPr>
          <w:rFonts w:asciiTheme="majorHAnsi" w:hAnsiTheme="majorHAnsi"/>
        </w:rPr>
        <w:t>7</w:t>
      </w:r>
      <w:r>
        <w:rPr>
          <w:rFonts w:asciiTheme="majorHAnsi" w:hAnsiTheme="majorHAnsi"/>
        </w:rPr>
        <w:tab/>
      </w:r>
      <w:r w:rsidR="005E50DD" w:rsidRPr="005E50DD">
        <w:rPr>
          <w:rFonts w:asciiTheme="majorHAnsi" w:hAnsiTheme="majorHAnsi"/>
        </w:rPr>
        <w:t>Body-Soul Unity</w:t>
      </w:r>
    </w:p>
    <w:p w14:paraId="6A3EDAA5" w14:textId="77777777" w:rsidR="005E50DD" w:rsidRPr="005E50DD" w:rsidRDefault="005423CF" w:rsidP="003E4C59">
      <w:pPr>
        <w:spacing w:after="0" w:line="252" w:lineRule="auto"/>
        <w:ind w:left="270"/>
        <w:jc w:val="both"/>
        <w:rPr>
          <w:rFonts w:asciiTheme="majorHAnsi" w:hAnsiTheme="majorHAnsi"/>
        </w:rPr>
      </w:pPr>
      <w:r>
        <w:rPr>
          <w:rFonts w:asciiTheme="majorHAnsi" w:hAnsiTheme="majorHAnsi"/>
        </w:rPr>
        <w:t>8</w:t>
      </w:r>
      <w:r>
        <w:rPr>
          <w:rFonts w:asciiTheme="majorHAnsi" w:hAnsiTheme="majorHAnsi"/>
        </w:rPr>
        <w:tab/>
      </w:r>
      <w:r w:rsidR="005E50DD" w:rsidRPr="005E50DD">
        <w:rPr>
          <w:rFonts w:asciiTheme="majorHAnsi" w:hAnsiTheme="majorHAnsi"/>
        </w:rPr>
        <w:t xml:space="preserve">Body Reveals the Person </w:t>
      </w:r>
    </w:p>
    <w:p w14:paraId="6A3EDAA6" w14:textId="77777777" w:rsidR="005E50DD" w:rsidRPr="005E50DD" w:rsidRDefault="005423CF" w:rsidP="003E4C59">
      <w:pPr>
        <w:spacing w:after="0" w:line="252" w:lineRule="auto"/>
        <w:ind w:left="270"/>
        <w:jc w:val="both"/>
        <w:rPr>
          <w:rFonts w:asciiTheme="majorHAnsi" w:hAnsiTheme="majorHAnsi"/>
        </w:rPr>
      </w:pPr>
      <w:r>
        <w:rPr>
          <w:rFonts w:asciiTheme="majorHAnsi" w:hAnsiTheme="majorHAnsi"/>
        </w:rPr>
        <w:t>9</w:t>
      </w:r>
      <w:r>
        <w:rPr>
          <w:rFonts w:asciiTheme="majorHAnsi" w:hAnsiTheme="majorHAnsi"/>
        </w:rPr>
        <w:tab/>
      </w:r>
      <w:r w:rsidR="005E50DD" w:rsidRPr="005E50DD">
        <w:rPr>
          <w:rFonts w:asciiTheme="majorHAnsi" w:hAnsiTheme="majorHAnsi"/>
        </w:rPr>
        <w:t xml:space="preserve">Historical Man – Fall and Redemption </w:t>
      </w:r>
    </w:p>
    <w:p w14:paraId="6A3EDAA7" w14:textId="77777777" w:rsidR="005E50DD" w:rsidRPr="005E50DD" w:rsidRDefault="005423CF" w:rsidP="003E4C59">
      <w:pPr>
        <w:spacing w:after="0" w:line="252" w:lineRule="auto"/>
        <w:ind w:left="270"/>
        <w:jc w:val="both"/>
        <w:rPr>
          <w:rFonts w:asciiTheme="majorHAnsi" w:hAnsiTheme="majorHAnsi"/>
        </w:rPr>
      </w:pPr>
      <w:r>
        <w:rPr>
          <w:rFonts w:asciiTheme="majorHAnsi" w:hAnsiTheme="majorHAnsi"/>
        </w:rPr>
        <w:t>10</w:t>
      </w:r>
      <w:r>
        <w:rPr>
          <w:rFonts w:asciiTheme="majorHAnsi" w:hAnsiTheme="majorHAnsi"/>
        </w:rPr>
        <w:tab/>
      </w:r>
      <w:r w:rsidR="005E50DD" w:rsidRPr="005E50DD">
        <w:rPr>
          <w:rFonts w:asciiTheme="majorHAnsi" w:hAnsiTheme="majorHAnsi"/>
        </w:rPr>
        <w:t xml:space="preserve">Purity of Heart/Virtue </w:t>
      </w:r>
    </w:p>
    <w:p w14:paraId="6A3EDAA8" w14:textId="77777777" w:rsidR="005E50DD" w:rsidRPr="005E50DD" w:rsidRDefault="005423CF" w:rsidP="003E4C59">
      <w:pPr>
        <w:spacing w:after="0" w:line="252" w:lineRule="auto"/>
        <w:ind w:left="270"/>
        <w:jc w:val="both"/>
        <w:rPr>
          <w:rFonts w:asciiTheme="majorHAnsi" w:hAnsiTheme="majorHAnsi"/>
        </w:rPr>
      </w:pPr>
      <w:r>
        <w:rPr>
          <w:rFonts w:asciiTheme="majorHAnsi" w:hAnsiTheme="majorHAnsi"/>
        </w:rPr>
        <w:t>11</w:t>
      </w:r>
      <w:r>
        <w:rPr>
          <w:rFonts w:asciiTheme="majorHAnsi" w:hAnsiTheme="majorHAnsi"/>
        </w:rPr>
        <w:tab/>
      </w:r>
      <w:r w:rsidR="005E50DD" w:rsidRPr="005E50DD">
        <w:rPr>
          <w:rFonts w:asciiTheme="majorHAnsi" w:hAnsiTheme="majorHAnsi"/>
        </w:rPr>
        <w:t xml:space="preserve">Vocation </w:t>
      </w:r>
    </w:p>
    <w:p w14:paraId="6A3EDAA9" w14:textId="77777777" w:rsidR="005E50DD" w:rsidRPr="005E50DD" w:rsidRDefault="005423CF" w:rsidP="003E4C59">
      <w:pPr>
        <w:spacing w:after="0" w:line="252" w:lineRule="auto"/>
        <w:ind w:left="270"/>
        <w:jc w:val="both"/>
        <w:rPr>
          <w:rFonts w:asciiTheme="majorHAnsi" w:hAnsiTheme="majorHAnsi"/>
        </w:rPr>
      </w:pPr>
      <w:r>
        <w:rPr>
          <w:rFonts w:asciiTheme="majorHAnsi" w:hAnsiTheme="majorHAnsi"/>
        </w:rPr>
        <w:t>12</w:t>
      </w:r>
      <w:r>
        <w:rPr>
          <w:rFonts w:asciiTheme="majorHAnsi" w:hAnsiTheme="majorHAnsi"/>
        </w:rPr>
        <w:tab/>
      </w:r>
      <w:r w:rsidR="005E50DD" w:rsidRPr="005E50DD">
        <w:rPr>
          <w:rFonts w:asciiTheme="majorHAnsi" w:hAnsiTheme="majorHAnsi"/>
        </w:rPr>
        <w:t xml:space="preserve">Eschatological Man – Resurrection </w:t>
      </w:r>
    </w:p>
    <w:p w14:paraId="6A3EDAAA" w14:textId="77777777" w:rsidR="005E50DD" w:rsidRPr="005E50DD" w:rsidRDefault="005E50DD" w:rsidP="003E4C59">
      <w:pPr>
        <w:spacing w:after="0" w:line="259" w:lineRule="auto"/>
        <w:ind w:left="1080"/>
        <w:rPr>
          <w:rFonts w:asciiTheme="majorHAnsi" w:hAnsiTheme="majorHAnsi"/>
        </w:rPr>
      </w:pPr>
      <w:r w:rsidRPr="005E50DD">
        <w:rPr>
          <w:rFonts w:asciiTheme="majorHAnsi" w:hAnsiTheme="majorHAnsi"/>
        </w:rPr>
        <w:t xml:space="preserve"> </w:t>
      </w:r>
    </w:p>
    <w:p w14:paraId="6A3EDAAB" w14:textId="77777777" w:rsidR="005E50DD" w:rsidRPr="005423CF" w:rsidRDefault="005E50DD" w:rsidP="003E4C59">
      <w:pPr>
        <w:spacing w:after="0"/>
        <w:ind w:left="-5"/>
        <w:rPr>
          <w:rFonts w:asciiTheme="majorHAnsi" w:hAnsiTheme="majorHAnsi"/>
          <w:b/>
        </w:rPr>
      </w:pPr>
      <w:r w:rsidRPr="005423CF">
        <w:rPr>
          <w:rFonts w:asciiTheme="majorHAnsi" w:hAnsiTheme="majorHAnsi"/>
          <w:b/>
        </w:rPr>
        <w:t xml:space="preserve">Number of Standard </w:t>
      </w:r>
      <w:r w:rsidR="003E4C59" w:rsidRPr="003E4C59">
        <w:rPr>
          <w:rFonts w:asciiTheme="majorHAnsi" w:hAnsiTheme="majorHAnsi"/>
        </w:rPr>
        <w:t>(</w:t>
      </w:r>
      <w:r w:rsidRPr="003E4C59">
        <w:rPr>
          <w:rFonts w:asciiTheme="majorHAnsi" w:hAnsiTheme="majorHAnsi"/>
        </w:rPr>
        <w:t>by Theme in each Grade Level</w:t>
      </w:r>
      <w:r w:rsidR="003E4C59" w:rsidRPr="003E4C59">
        <w:rPr>
          <w:rFonts w:asciiTheme="majorHAnsi" w:hAnsiTheme="majorHAnsi"/>
        </w:rPr>
        <w:t>)</w:t>
      </w:r>
      <w:r w:rsidRPr="003E4C59">
        <w:rPr>
          <w:rFonts w:asciiTheme="majorHAnsi" w:hAnsiTheme="majorHAnsi"/>
        </w:rPr>
        <w:t xml:space="preserve"> </w:t>
      </w:r>
    </w:p>
    <w:p w14:paraId="6A3EDAAC" w14:textId="77777777" w:rsidR="003E4C59" w:rsidRDefault="003E4C59" w:rsidP="003E4C59">
      <w:pPr>
        <w:tabs>
          <w:tab w:val="center" w:pos="2312"/>
        </w:tabs>
        <w:spacing w:after="0"/>
        <w:ind w:left="-15"/>
        <w:rPr>
          <w:rFonts w:asciiTheme="majorHAnsi" w:hAnsiTheme="majorHAnsi"/>
          <w:b/>
        </w:rPr>
      </w:pPr>
    </w:p>
    <w:p w14:paraId="6A3EDAAD" w14:textId="77777777" w:rsidR="005E50DD" w:rsidRPr="005E50DD" w:rsidRDefault="005E50DD" w:rsidP="003E4C59">
      <w:pPr>
        <w:tabs>
          <w:tab w:val="center" w:pos="2312"/>
        </w:tabs>
        <w:spacing w:after="0"/>
        <w:ind w:left="-15"/>
        <w:rPr>
          <w:rFonts w:asciiTheme="majorHAnsi" w:hAnsiTheme="majorHAnsi"/>
        </w:rPr>
      </w:pPr>
      <w:r w:rsidRPr="005423CF">
        <w:rPr>
          <w:rFonts w:asciiTheme="majorHAnsi" w:hAnsiTheme="majorHAnsi"/>
          <w:b/>
        </w:rPr>
        <w:t>TOB</w:t>
      </w:r>
      <w:r w:rsidRPr="005E50DD">
        <w:rPr>
          <w:rFonts w:asciiTheme="majorHAnsi" w:hAnsiTheme="majorHAnsi"/>
        </w:rPr>
        <w:t xml:space="preserve"> </w:t>
      </w:r>
      <w:r w:rsidRPr="005E50DD">
        <w:rPr>
          <w:rFonts w:asciiTheme="majorHAnsi" w:hAnsiTheme="majorHAnsi"/>
        </w:rPr>
        <w:tab/>
        <w:t xml:space="preserve">      Theology of the Body Standard  </w:t>
      </w:r>
    </w:p>
    <w:p w14:paraId="6A3EDAAE" w14:textId="77777777" w:rsidR="003E4C59" w:rsidRDefault="003E4C59" w:rsidP="003E4C59">
      <w:pPr>
        <w:spacing w:after="0"/>
        <w:ind w:left="-5"/>
        <w:rPr>
          <w:rFonts w:asciiTheme="majorHAnsi" w:hAnsiTheme="majorHAnsi"/>
          <w:b/>
        </w:rPr>
      </w:pPr>
    </w:p>
    <w:p w14:paraId="6A3EDAAF" w14:textId="77777777" w:rsidR="001430A8" w:rsidRDefault="005E50DD" w:rsidP="001430A8">
      <w:pPr>
        <w:spacing w:after="0"/>
        <w:rPr>
          <w:rFonts w:asciiTheme="majorHAnsi" w:hAnsiTheme="majorHAnsi"/>
        </w:rPr>
      </w:pPr>
      <w:r w:rsidRPr="005E50DD">
        <w:rPr>
          <w:rFonts w:asciiTheme="majorHAnsi" w:hAnsiTheme="majorHAnsi"/>
          <w:b/>
        </w:rPr>
        <w:t xml:space="preserve">Example: </w:t>
      </w:r>
      <w:r w:rsidR="003E4C59">
        <w:rPr>
          <w:rFonts w:asciiTheme="majorHAnsi" w:hAnsiTheme="majorHAnsi"/>
          <w:b/>
        </w:rPr>
        <w:t xml:space="preserve"> </w:t>
      </w:r>
      <w:r w:rsidRPr="005E50DD">
        <w:rPr>
          <w:rFonts w:asciiTheme="majorHAnsi" w:hAnsiTheme="majorHAnsi"/>
          <w:b/>
        </w:rPr>
        <w:t>K</w:t>
      </w:r>
      <w:r w:rsidR="005423CF">
        <w:rPr>
          <w:rFonts w:asciiTheme="majorHAnsi" w:hAnsiTheme="majorHAnsi"/>
          <w:b/>
        </w:rPr>
        <w:t>.</w:t>
      </w:r>
      <w:r w:rsidRPr="005E50DD">
        <w:rPr>
          <w:rFonts w:asciiTheme="majorHAnsi" w:hAnsiTheme="majorHAnsi"/>
          <w:b/>
        </w:rPr>
        <w:t xml:space="preserve">1.1 </w:t>
      </w:r>
      <w:proofErr w:type="gramStart"/>
      <w:r w:rsidRPr="005E50DD">
        <w:rPr>
          <w:rFonts w:asciiTheme="majorHAnsi" w:hAnsiTheme="majorHAnsi"/>
          <w:b/>
        </w:rPr>
        <w:t>TOB</w:t>
      </w:r>
      <w:r w:rsidRPr="005E50DD">
        <w:rPr>
          <w:rFonts w:asciiTheme="majorHAnsi" w:hAnsiTheme="majorHAnsi"/>
        </w:rPr>
        <w:t xml:space="preserve"> </w:t>
      </w:r>
      <w:r w:rsidR="003E4C59">
        <w:rPr>
          <w:rFonts w:asciiTheme="majorHAnsi" w:hAnsiTheme="majorHAnsi"/>
        </w:rPr>
        <w:t xml:space="preserve"> </w:t>
      </w:r>
      <w:r w:rsidRPr="005E50DD">
        <w:rPr>
          <w:rFonts w:asciiTheme="majorHAnsi" w:hAnsiTheme="majorHAnsi"/>
        </w:rPr>
        <w:t>Means</w:t>
      </w:r>
      <w:proofErr w:type="gramEnd"/>
      <w:r w:rsidRPr="005E50DD">
        <w:rPr>
          <w:rFonts w:asciiTheme="majorHAnsi" w:hAnsiTheme="majorHAnsi"/>
        </w:rPr>
        <w:t xml:space="preserve"> Kindergarten, Creation is a Gift, First standard, Theology of the Body</w:t>
      </w:r>
      <w:r w:rsidR="003E4C59">
        <w:rPr>
          <w:rFonts w:asciiTheme="majorHAnsi" w:hAnsiTheme="majorHAnsi"/>
        </w:rPr>
        <w:t>.</w:t>
      </w:r>
      <w:r w:rsidRPr="005E50DD">
        <w:rPr>
          <w:rFonts w:asciiTheme="majorHAnsi" w:hAnsiTheme="majorHAnsi"/>
        </w:rPr>
        <w:t xml:space="preserve">  </w:t>
      </w:r>
      <w:r w:rsidR="003E4C59">
        <w:rPr>
          <w:rFonts w:asciiTheme="majorHAnsi" w:hAnsiTheme="majorHAnsi"/>
        </w:rPr>
        <w:br/>
      </w:r>
    </w:p>
    <w:p w14:paraId="6A3EDAB0" w14:textId="77777777" w:rsidR="001430A8" w:rsidRPr="001430A8" w:rsidRDefault="003E4C59" w:rsidP="001430A8">
      <w:pPr>
        <w:spacing w:after="0"/>
        <w:rPr>
          <w:rFonts w:asciiTheme="majorHAnsi" w:hAnsiTheme="majorHAnsi"/>
          <w:b/>
        </w:rPr>
      </w:pPr>
      <w:r w:rsidRPr="001430A8">
        <w:rPr>
          <w:rFonts w:asciiTheme="majorHAnsi" w:hAnsiTheme="majorHAnsi"/>
          <w:b/>
        </w:rPr>
        <w:t>NOTE</w:t>
      </w:r>
      <w:r w:rsidR="005E50DD" w:rsidRPr="001430A8">
        <w:rPr>
          <w:rFonts w:asciiTheme="majorHAnsi" w:hAnsiTheme="majorHAnsi"/>
          <w:b/>
        </w:rPr>
        <w:t xml:space="preserve">: </w:t>
      </w:r>
      <w:r w:rsidR="001430A8">
        <w:rPr>
          <w:rFonts w:asciiTheme="majorHAnsi" w:hAnsiTheme="majorHAnsi"/>
        </w:rPr>
        <w:t xml:space="preserve"> </w:t>
      </w:r>
      <w:r>
        <w:rPr>
          <w:rFonts w:asciiTheme="majorHAnsi" w:hAnsiTheme="majorHAnsi"/>
        </w:rPr>
        <w:t>W</w:t>
      </w:r>
      <w:r w:rsidR="005E50DD" w:rsidRPr="005E50DD">
        <w:rPr>
          <w:rFonts w:asciiTheme="majorHAnsi" w:hAnsiTheme="majorHAnsi"/>
        </w:rPr>
        <w:t>ithin these Standards the term “man” refers to both “male” and “female.”</w:t>
      </w:r>
      <w:r w:rsidR="001430A8">
        <w:rPr>
          <w:rFonts w:asciiTheme="majorHAnsi" w:hAnsiTheme="majorHAnsi"/>
          <w:b/>
        </w:rPr>
        <w:t xml:space="preserve">  </w:t>
      </w:r>
      <w:r w:rsidR="001430A8" w:rsidRPr="00F175DE">
        <w:rPr>
          <w:rFonts w:asciiTheme="majorHAnsi" w:hAnsiTheme="majorHAnsi"/>
        </w:rPr>
        <w:t>References to Theology of the Body (TOB) and the Catechism of the Catholic Church (CCC) a</w:t>
      </w:r>
      <w:r w:rsidR="001430A8" w:rsidRPr="00797CA8">
        <w:rPr>
          <w:rFonts w:asciiTheme="majorHAnsi" w:hAnsiTheme="majorHAnsi"/>
        </w:rPr>
        <w:t>re in p</w:t>
      </w:r>
      <w:r w:rsidR="001430A8" w:rsidRPr="00F175DE">
        <w:rPr>
          <w:rFonts w:asciiTheme="majorHAnsi" w:hAnsiTheme="majorHAnsi"/>
        </w:rPr>
        <w:t>arentheses after each Standard.</w:t>
      </w:r>
    </w:p>
    <w:p w14:paraId="6A3EDAB1" w14:textId="77777777" w:rsidR="005E50DD" w:rsidRPr="005E50DD" w:rsidRDefault="005E50DD" w:rsidP="003E4C59">
      <w:pPr>
        <w:spacing w:after="0"/>
        <w:ind w:left="-5"/>
        <w:rPr>
          <w:rFonts w:asciiTheme="majorHAnsi" w:hAnsiTheme="majorHAnsi"/>
        </w:rPr>
      </w:pPr>
    </w:p>
    <w:p w14:paraId="6A3EDAB2" w14:textId="77777777" w:rsidR="001430A8" w:rsidRDefault="001430A8" w:rsidP="00772E9D">
      <w:pPr>
        <w:spacing w:after="48"/>
        <w:ind w:left="-5"/>
        <w:rPr>
          <w:rFonts w:asciiTheme="majorHAnsi" w:hAnsiTheme="majorHAnsi"/>
          <w:b/>
          <w:color w:val="17365D" w:themeColor="text2" w:themeShade="BF"/>
          <w:sz w:val="32"/>
          <w:szCs w:val="32"/>
        </w:rPr>
      </w:pPr>
    </w:p>
    <w:p w14:paraId="6A3EDAB3" w14:textId="77777777" w:rsidR="003E4C59" w:rsidRPr="00AE2F13" w:rsidRDefault="003E4C59" w:rsidP="00772E9D">
      <w:pPr>
        <w:spacing w:after="48"/>
        <w:ind w:left="-5"/>
        <w:rPr>
          <w:rFonts w:asciiTheme="majorHAnsi" w:hAnsiTheme="majorHAnsi"/>
          <w:b/>
          <w:color w:val="17365D" w:themeColor="text2" w:themeShade="BF"/>
          <w:sz w:val="32"/>
          <w:szCs w:val="32"/>
        </w:rPr>
      </w:pPr>
      <w:r w:rsidRPr="00AE2F13">
        <w:rPr>
          <w:rFonts w:asciiTheme="majorHAnsi" w:hAnsiTheme="majorHAnsi"/>
          <w:b/>
          <w:color w:val="17365D" w:themeColor="text2" w:themeShade="BF"/>
          <w:sz w:val="32"/>
          <w:szCs w:val="32"/>
        </w:rPr>
        <w:t>Kindergarten</w:t>
      </w:r>
      <w:r w:rsidR="00620CC6" w:rsidRPr="00AE2F13">
        <w:rPr>
          <w:rFonts w:asciiTheme="majorHAnsi" w:hAnsiTheme="majorHAnsi"/>
          <w:b/>
          <w:color w:val="17365D" w:themeColor="text2" w:themeShade="BF"/>
          <w:sz w:val="32"/>
          <w:szCs w:val="32"/>
        </w:rPr>
        <w:t xml:space="preserve"> </w:t>
      </w:r>
    </w:p>
    <w:p w14:paraId="6A3EDAB4" w14:textId="77777777" w:rsidR="003E4C59" w:rsidRPr="001430A8" w:rsidRDefault="003E4C59" w:rsidP="00772E9D">
      <w:pPr>
        <w:spacing w:before="240" w:after="48"/>
        <w:ind w:left="1440" w:hanging="1445"/>
        <w:rPr>
          <w:rFonts w:asciiTheme="majorHAnsi" w:hAnsiTheme="majorHAnsi"/>
          <w:sz w:val="20"/>
          <w:szCs w:val="20"/>
        </w:rPr>
      </w:pPr>
      <w:r w:rsidRPr="003E4C59">
        <w:rPr>
          <w:rFonts w:asciiTheme="majorHAnsi" w:hAnsiTheme="majorHAnsi"/>
        </w:rPr>
        <w:t>K.1.1 TOB</w:t>
      </w:r>
      <w:r w:rsidRPr="003E4C59">
        <w:rPr>
          <w:rFonts w:asciiTheme="majorHAnsi" w:hAnsiTheme="majorHAnsi"/>
        </w:rPr>
        <w:tab/>
        <w:t>Express that creation is a gift from God who is loving</w:t>
      </w:r>
      <w:r w:rsidR="00A61B5C">
        <w:rPr>
          <w:rFonts w:asciiTheme="majorHAnsi" w:hAnsiTheme="majorHAnsi"/>
        </w:rPr>
        <w:t>.</w:t>
      </w:r>
      <w:r w:rsidR="005F6E5A">
        <w:rPr>
          <w:rFonts w:asciiTheme="majorHAnsi" w:hAnsiTheme="majorHAnsi"/>
        </w:rPr>
        <w:br/>
      </w:r>
      <w:r w:rsidRPr="001430A8">
        <w:rPr>
          <w:rFonts w:asciiTheme="majorHAnsi" w:hAnsiTheme="majorHAnsi"/>
          <w:sz w:val="20"/>
          <w:szCs w:val="20"/>
        </w:rPr>
        <w:t>(TOB 13:2-3; CCC 301, 356)</w:t>
      </w:r>
    </w:p>
    <w:p w14:paraId="6A3EDAB5" w14:textId="3D23B471" w:rsidR="003E4C59" w:rsidRPr="001430A8" w:rsidRDefault="003E4C59" w:rsidP="00772E9D">
      <w:pPr>
        <w:spacing w:before="240" w:after="48"/>
        <w:ind w:left="1440" w:hanging="1445"/>
        <w:rPr>
          <w:rFonts w:asciiTheme="majorHAnsi" w:hAnsiTheme="majorHAnsi"/>
          <w:sz w:val="20"/>
          <w:szCs w:val="20"/>
        </w:rPr>
      </w:pPr>
      <w:r w:rsidRPr="003E4C59">
        <w:rPr>
          <w:rFonts w:asciiTheme="majorHAnsi" w:hAnsiTheme="majorHAnsi"/>
        </w:rPr>
        <w:t>K.2.1 TOB</w:t>
      </w:r>
      <w:r w:rsidRPr="003E4C59">
        <w:rPr>
          <w:rFonts w:asciiTheme="majorHAnsi" w:hAnsiTheme="majorHAnsi"/>
        </w:rPr>
        <w:tab/>
        <w:t xml:space="preserve">Discuss that it is unique to </w:t>
      </w:r>
      <w:r w:rsidR="00AE3C2C">
        <w:rPr>
          <w:rFonts w:asciiTheme="majorHAnsi" w:hAnsiTheme="majorHAnsi"/>
        </w:rPr>
        <w:t>the human person</w:t>
      </w:r>
      <w:r w:rsidRPr="003E4C59">
        <w:rPr>
          <w:rFonts w:asciiTheme="majorHAnsi" w:hAnsiTheme="majorHAnsi"/>
        </w:rPr>
        <w:t xml:space="preserve"> to care for creation</w:t>
      </w:r>
      <w:r w:rsidR="00A61B5C">
        <w:rPr>
          <w:rFonts w:asciiTheme="majorHAnsi" w:hAnsiTheme="majorHAnsi"/>
        </w:rPr>
        <w:t>.</w:t>
      </w:r>
      <w:r w:rsidR="005F6E5A">
        <w:rPr>
          <w:rFonts w:asciiTheme="majorHAnsi" w:hAnsiTheme="majorHAnsi"/>
        </w:rPr>
        <w:br/>
      </w:r>
      <w:r w:rsidRPr="001430A8">
        <w:rPr>
          <w:rFonts w:asciiTheme="majorHAnsi" w:hAnsiTheme="majorHAnsi"/>
          <w:sz w:val="20"/>
          <w:szCs w:val="20"/>
        </w:rPr>
        <w:t>(TOB 6:4; CCC 307, 373)</w:t>
      </w:r>
    </w:p>
    <w:p w14:paraId="6A3EDAB6" w14:textId="77777777" w:rsidR="003E4C59" w:rsidRPr="001430A8" w:rsidRDefault="003E4C59" w:rsidP="00772E9D">
      <w:pPr>
        <w:spacing w:before="240" w:after="48"/>
        <w:ind w:left="1440" w:hanging="1445"/>
        <w:rPr>
          <w:rFonts w:asciiTheme="majorHAnsi" w:hAnsiTheme="majorHAnsi"/>
          <w:sz w:val="20"/>
          <w:szCs w:val="20"/>
        </w:rPr>
      </w:pPr>
      <w:r w:rsidRPr="003E4C59">
        <w:rPr>
          <w:rFonts w:asciiTheme="majorHAnsi" w:hAnsiTheme="majorHAnsi"/>
        </w:rPr>
        <w:t>K.2.2 TOB</w:t>
      </w:r>
      <w:r w:rsidRPr="003E4C59">
        <w:rPr>
          <w:rFonts w:asciiTheme="majorHAnsi" w:hAnsiTheme="majorHAnsi"/>
        </w:rPr>
        <w:tab/>
        <w:t>Recognize that the human person has a special relationship with God in comparison to animals</w:t>
      </w:r>
      <w:r w:rsidR="00A61B5C">
        <w:rPr>
          <w:rFonts w:asciiTheme="majorHAnsi" w:hAnsiTheme="majorHAnsi"/>
        </w:rPr>
        <w:t>.</w:t>
      </w:r>
      <w:r w:rsidR="005F6E5A">
        <w:rPr>
          <w:rFonts w:asciiTheme="majorHAnsi" w:hAnsiTheme="majorHAnsi"/>
        </w:rPr>
        <w:br/>
      </w:r>
      <w:r w:rsidRPr="001430A8">
        <w:rPr>
          <w:rFonts w:asciiTheme="majorHAnsi" w:hAnsiTheme="majorHAnsi"/>
          <w:sz w:val="20"/>
          <w:szCs w:val="20"/>
        </w:rPr>
        <w:t>(TOB 5-6; CCC 356, 358, 380)</w:t>
      </w:r>
    </w:p>
    <w:p w14:paraId="6A3EDAB7" w14:textId="77777777" w:rsidR="003E4C59" w:rsidRPr="001430A8" w:rsidRDefault="003E4C59" w:rsidP="00772E9D">
      <w:pPr>
        <w:spacing w:before="240" w:after="48"/>
        <w:ind w:left="1440" w:hanging="1445"/>
        <w:rPr>
          <w:rFonts w:asciiTheme="majorHAnsi" w:hAnsiTheme="majorHAnsi"/>
          <w:sz w:val="20"/>
          <w:szCs w:val="20"/>
        </w:rPr>
      </w:pPr>
      <w:r w:rsidRPr="003E4C59">
        <w:rPr>
          <w:rFonts w:asciiTheme="majorHAnsi" w:hAnsiTheme="majorHAnsi"/>
        </w:rPr>
        <w:lastRenderedPageBreak/>
        <w:t>K.5.1 TOB</w:t>
      </w:r>
      <w:r w:rsidRPr="003E4C59">
        <w:rPr>
          <w:rFonts w:asciiTheme="majorHAnsi" w:hAnsiTheme="majorHAnsi"/>
        </w:rPr>
        <w:tab/>
      </w:r>
      <w:r w:rsidR="00A61B5C">
        <w:rPr>
          <w:rFonts w:asciiTheme="majorHAnsi" w:hAnsiTheme="majorHAnsi"/>
        </w:rPr>
        <w:t>Discuss how man images the communion of God; three persons in one God.</w:t>
      </w:r>
      <w:r w:rsidRPr="003E4C59">
        <w:rPr>
          <w:rFonts w:asciiTheme="majorHAnsi" w:hAnsiTheme="majorHAnsi"/>
        </w:rPr>
        <w:t xml:space="preserve"> </w:t>
      </w:r>
      <w:r w:rsidR="005F6E5A">
        <w:rPr>
          <w:rFonts w:asciiTheme="majorHAnsi" w:hAnsiTheme="majorHAnsi"/>
        </w:rPr>
        <w:br/>
      </w:r>
      <w:r w:rsidRPr="001430A8">
        <w:rPr>
          <w:rFonts w:asciiTheme="majorHAnsi" w:hAnsiTheme="majorHAnsi"/>
          <w:sz w:val="20"/>
          <w:szCs w:val="20"/>
        </w:rPr>
        <w:t>(TOB 5-7, 9:2-9:3, 19:1; CCC 299, 343, 355-357)</w:t>
      </w:r>
    </w:p>
    <w:p w14:paraId="6A3EDAB8" w14:textId="77777777" w:rsidR="005B050D" w:rsidRPr="001430A8" w:rsidRDefault="003E4C59" w:rsidP="00772E9D">
      <w:pPr>
        <w:spacing w:before="240" w:after="48"/>
        <w:ind w:left="1440" w:hanging="1445"/>
        <w:rPr>
          <w:rFonts w:asciiTheme="majorHAnsi" w:hAnsiTheme="majorHAnsi"/>
          <w:sz w:val="20"/>
          <w:szCs w:val="20"/>
        </w:rPr>
      </w:pPr>
      <w:r w:rsidRPr="003E4C59">
        <w:rPr>
          <w:rFonts w:asciiTheme="majorHAnsi" w:hAnsiTheme="majorHAnsi"/>
        </w:rPr>
        <w:t>K.10.1 TOB</w:t>
      </w:r>
      <w:r w:rsidRPr="003E4C59">
        <w:rPr>
          <w:rFonts w:asciiTheme="majorHAnsi" w:hAnsiTheme="majorHAnsi"/>
        </w:rPr>
        <w:tab/>
        <w:t>Compare the special dignity of man's work to the activity of animals</w:t>
      </w:r>
      <w:r w:rsidR="00A61B5C">
        <w:rPr>
          <w:rFonts w:asciiTheme="majorHAnsi" w:hAnsiTheme="majorHAnsi"/>
        </w:rPr>
        <w:t>.</w:t>
      </w:r>
      <w:r w:rsidRPr="003E4C59">
        <w:rPr>
          <w:rFonts w:asciiTheme="majorHAnsi" w:hAnsiTheme="majorHAnsi"/>
        </w:rPr>
        <w:t xml:space="preserve"> </w:t>
      </w:r>
      <w:r w:rsidR="005F6E5A">
        <w:rPr>
          <w:rFonts w:asciiTheme="majorHAnsi" w:hAnsiTheme="majorHAnsi"/>
        </w:rPr>
        <w:br/>
      </w:r>
      <w:r w:rsidRPr="001430A8">
        <w:rPr>
          <w:rFonts w:asciiTheme="majorHAnsi" w:hAnsiTheme="majorHAnsi"/>
          <w:sz w:val="20"/>
          <w:szCs w:val="20"/>
        </w:rPr>
        <w:t>(cf. TOB 5:4; CCC 307, 342-343,378)</w:t>
      </w:r>
    </w:p>
    <w:p w14:paraId="6A3EDAB9" w14:textId="77777777" w:rsidR="00772E9D" w:rsidRDefault="00772E9D" w:rsidP="00772E9D">
      <w:pPr>
        <w:spacing w:before="240"/>
        <w:rPr>
          <w:rFonts w:asciiTheme="majorHAnsi" w:hAnsiTheme="majorHAnsi"/>
          <w:b/>
          <w:color w:val="17365D" w:themeColor="text2" w:themeShade="BF"/>
          <w:sz w:val="32"/>
          <w:szCs w:val="32"/>
        </w:rPr>
      </w:pPr>
    </w:p>
    <w:p w14:paraId="6A3EDABA" w14:textId="77777777" w:rsidR="00620CC6" w:rsidRPr="00AE2F13" w:rsidRDefault="00620CC6" w:rsidP="00772E9D">
      <w:pPr>
        <w:spacing w:before="240"/>
        <w:rPr>
          <w:rFonts w:asciiTheme="majorHAnsi" w:hAnsiTheme="majorHAnsi"/>
          <w:b/>
          <w:color w:val="17365D" w:themeColor="text2" w:themeShade="BF"/>
          <w:sz w:val="32"/>
          <w:szCs w:val="32"/>
        </w:rPr>
      </w:pPr>
      <w:r w:rsidRPr="00AE2F13">
        <w:rPr>
          <w:rFonts w:asciiTheme="majorHAnsi" w:hAnsiTheme="majorHAnsi"/>
          <w:b/>
          <w:color w:val="17365D" w:themeColor="text2" w:themeShade="BF"/>
          <w:sz w:val="32"/>
          <w:szCs w:val="32"/>
        </w:rPr>
        <w:t>First Grade</w:t>
      </w:r>
    </w:p>
    <w:p w14:paraId="6A3EDABB" w14:textId="77777777" w:rsidR="00620CC6" w:rsidRPr="00620CC6" w:rsidRDefault="00620CC6" w:rsidP="00772E9D">
      <w:pPr>
        <w:spacing w:before="240" w:after="48"/>
        <w:ind w:left="1440" w:hanging="1445"/>
        <w:rPr>
          <w:rFonts w:asciiTheme="majorHAnsi" w:hAnsiTheme="majorHAnsi"/>
        </w:rPr>
      </w:pPr>
      <w:r w:rsidRPr="00620CC6">
        <w:rPr>
          <w:rFonts w:asciiTheme="majorHAnsi" w:hAnsiTheme="majorHAnsi"/>
        </w:rPr>
        <w:t>1.1.1 TOB</w:t>
      </w:r>
      <w:r w:rsidRPr="00620CC6">
        <w:rPr>
          <w:rFonts w:asciiTheme="majorHAnsi" w:hAnsiTheme="majorHAnsi"/>
        </w:rPr>
        <w:tab/>
        <w:t>Express a sense of wonder for all of God's creation</w:t>
      </w:r>
      <w:r w:rsidR="00A61B5C">
        <w:rPr>
          <w:rFonts w:asciiTheme="majorHAnsi" w:hAnsiTheme="majorHAnsi"/>
        </w:rPr>
        <w:t>.</w:t>
      </w:r>
      <w:r w:rsidR="005F6E5A">
        <w:rPr>
          <w:rFonts w:asciiTheme="majorHAnsi" w:hAnsiTheme="majorHAnsi"/>
        </w:rPr>
        <w:br/>
      </w:r>
      <w:r w:rsidRPr="00620CC6">
        <w:rPr>
          <w:rFonts w:asciiTheme="majorHAnsi" w:hAnsiTheme="majorHAnsi"/>
          <w:sz w:val="20"/>
          <w:szCs w:val="20"/>
        </w:rPr>
        <w:t>(TOB 2-3, 13:2; CCC 299)</w:t>
      </w:r>
    </w:p>
    <w:p w14:paraId="6A3EDABC" w14:textId="77777777" w:rsidR="00620CC6" w:rsidRPr="00620CC6" w:rsidRDefault="00620CC6" w:rsidP="00772E9D">
      <w:pPr>
        <w:spacing w:before="240" w:after="48"/>
        <w:ind w:left="1440" w:hanging="1445"/>
        <w:rPr>
          <w:rFonts w:asciiTheme="majorHAnsi" w:hAnsiTheme="majorHAnsi"/>
        </w:rPr>
      </w:pPr>
      <w:r w:rsidRPr="00620CC6">
        <w:rPr>
          <w:rFonts w:asciiTheme="majorHAnsi" w:hAnsiTheme="majorHAnsi"/>
        </w:rPr>
        <w:t>1.1.2 TOB</w:t>
      </w:r>
      <w:r w:rsidRPr="00620CC6">
        <w:rPr>
          <w:rFonts w:asciiTheme="majorHAnsi" w:hAnsiTheme="majorHAnsi"/>
        </w:rPr>
        <w:tab/>
        <w:t>Recognize the goodness of creation</w:t>
      </w:r>
      <w:r w:rsidR="00A61B5C">
        <w:rPr>
          <w:rFonts w:asciiTheme="majorHAnsi" w:hAnsiTheme="majorHAnsi"/>
        </w:rPr>
        <w:t>.</w:t>
      </w:r>
      <w:r w:rsidR="005F6E5A">
        <w:rPr>
          <w:rFonts w:asciiTheme="majorHAnsi" w:hAnsiTheme="majorHAnsi"/>
        </w:rPr>
        <w:br/>
      </w:r>
      <w:r w:rsidRPr="00620CC6">
        <w:rPr>
          <w:rFonts w:asciiTheme="majorHAnsi" w:hAnsiTheme="majorHAnsi"/>
          <w:sz w:val="20"/>
          <w:szCs w:val="20"/>
        </w:rPr>
        <w:t>(TOB 13:3; CCC 280, 339)</w:t>
      </w:r>
    </w:p>
    <w:p w14:paraId="6A3EDABD" w14:textId="77777777" w:rsidR="00620CC6" w:rsidRPr="00620CC6" w:rsidRDefault="00620CC6" w:rsidP="00772E9D">
      <w:pPr>
        <w:spacing w:before="240" w:after="48"/>
        <w:ind w:left="1440" w:hanging="1445"/>
        <w:rPr>
          <w:rFonts w:asciiTheme="majorHAnsi" w:hAnsiTheme="majorHAnsi"/>
        </w:rPr>
      </w:pPr>
      <w:r w:rsidRPr="00620CC6">
        <w:rPr>
          <w:rFonts w:asciiTheme="majorHAnsi" w:hAnsiTheme="majorHAnsi"/>
        </w:rPr>
        <w:t>1.1.3 TOB</w:t>
      </w:r>
      <w:r w:rsidRPr="00620CC6">
        <w:rPr>
          <w:rFonts w:asciiTheme="majorHAnsi" w:hAnsiTheme="majorHAnsi"/>
        </w:rPr>
        <w:tab/>
        <w:t>Express that e</w:t>
      </w:r>
      <w:r w:rsidR="005F6E5A">
        <w:rPr>
          <w:rFonts w:asciiTheme="majorHAnsi" w:hAnsiTheme="majorHAnsi"/>
        </w:rPr>
        <w:t>very person is a gift from God.</w:t>
      </w:r>
      <w:r w:rsidR="005F6E5A">
        <w:rPr>
          <w:rFonts w:asciiTheme="majorHAnsi" w:hAnsiTheme="majorHAnsi"/>
        </w:rPr>
        <w:br/>
      </w:r>
      <w:r w:rsidRPr="00620CC6">
        <w:rPr>
          <w:rFonts w:asciiTheme="majorHAnsi" w:hAnsiTheme="majorHAnsi"/>
          <w:sz w:val="20"/>
          <w:szCs w:val="20"/>
        </w:rPr>
        <w:t>(TOB 13:2-4, 14:4, 15, 16:3-4, 17, 18:3-19:1, 19:3; CCC 356-358, 371-372)</w:t>
      </w:r>
    </w:p>
    <w:p w14:paraId="6A3EDABE" w14:textId="77777777" w:rsidR="00620CC6" w:rsidRPr="00620CC6" w:rsidRDefault="00620CC6" w:rsidP="00772E9D">
      <w:pPr>
        <w:spacing w:before="240" w:after="48"/>
        <w:ind w:left="1440" w:hanging="1445"/>
        <w:rPr>
          <w:rFonts w:asciiTheme="majorHAnsi" w:hAnsiTheme="majorHAnsi"/>
        </w:rPr>
      </w:pPr>
      <w:r w:rsidRPr="00620CC6">
        <w:rPr>
          <w:rFonts w:asciiTheme="majorHAnsi" w:hAnsiTheme="majorHAnsi"/>
        </w:rPr>
        <w:t>1.7.1 TOB</w:t>
      </w:r>
      <w:r w:rsidRPr="00620CC6">
        <w:rPr>
          <w:rFonts w:asciiTheme="majorHAnsi" w:hAnsiTheme="majorHAnsi"/>
        </w:rPr>
        <w:tab/>
        <w:t>Recognize that human beings manifest their inner li</w:t>
      </w:r>
      <w:r w:rsidR="005F6E5A">
        <w:rPr>
          <w:rFonts w:asciiTheme="majorHAnsi" w:hAnsiTheme="majorHAnsi"/>
        </w:rPr>
        <w:t>fe through their body language.</w:t>
      </w:r>
      <w:r w:rsidR="005F6E5A">
        <w:rPr>
          <w:rFonts w:asciiTheme="majorHAnsi" w:hAnsiTheme="majorHAnsi"/>
        </w:rPr>
        <w:br/>
      </w:r>
      <w:r w:rsidR="00E35E40">
        <w:rPr>
          <w:rFonts w:asciiTheme="majorHAnsi" w:hAnsiTheme="majorHAnsi"/>
          <w:sz w:val="20"/>
          <w:szCs w:val="20"/>
        </w:rPr>
        <w:t>(TOB 19:4-5; CCC 2521-</w:t>
      </w:r>
      <w:r w:rsidRPr="00620CC6">
        <w:rPr>
          <w:rFonts w:asciiTheme="majorHAnsi" w:hAnsiTheme="majorHAnsi"/>
          <w:sz w:val="20"/>
          <w:szCs w:val="20"/>
        </w:rPr>
        <w:t>2524)</w:t>
      </w:r>
    </w:p>
    <w:p w14:paraId="6A3EDABF" w14:textId="77777777" w:rsidR="00620CC6" w:rsidRPr="00620CC6" w:rsidRDefault="00620CC6" w:rsidP="00772E9D">
      <w:pPr>
        <w:spacing w:before="240" w:after="48"/>
        <w:ind w:left="1440" w:hanging="1445"/>
        <w:rPr>
          <w:rFonts w:asciiTheme="majorHAnsi" w:hAnsiTheme="majorHAnsi"/>
        </w:rPr>
      </w:pPr>
      <w:r w:rsidRPr="00620CC6">
        <w:rPr>
          <w:rFonts w:asciiTheme="majorHAnsi" w:hAnsiTheme="majorHAnsi"/>
        </w:rPr>
        <w:t>1.10.1 TOB</w:t>
      </w:r>
      <w:r w:rsidRPr="00620CC6">
        <w:rPr>
          <w:rFonts w:asciiTheme="majorHAnsi" w:hAnsiTheme="majorHAnsi"/>
        </w:rPr>
        <w:tab/>
        <w:t>Recognize that true freedom comes by choosing the good</w:t>
      </w:r>
      <w:r w:rsidR="00A61B5C">
        <w:rPr>
          <w:rFonts w:asciiTheme="majorHAnsi" w:hAnsiTheme="majorHAnsi"/>
        </w:rPr>
        <w:t>.</w:t>
      </w:r>
      <w:r w:rsidR="005F6E5A">
        <w:rPr>
          <w:rFonts w:asciiTheme="majorHAnsi" w:hAnsiTheme="majorHAnsi"/>
        </w:rPr>
        <w:br/>
      </w:r>
      <w:r w:rsidRPr="00E35E40">
        <w:rPr>
          <w:rFonts w:asciiTheme="majorHAnsi" w:hAnsiTheme="majorHAnsi"/>
          <w:sz w:val="20"/>
          <w:szCs w:val="20"/>
        </w:rPr>
        <w:t>(TOB 13:3; CCC 1696, 1730, 1733)</w:t>
      </w:r>
    </w:p>
    <w:p w14:paraId="6A3EDAC0" w14:textId="77777777" w:rsidR="00620CC6" w:rsidRPr="00620CC6" w:rsidRDefault="00620CC6" w:rsidP="00772E9D">
      <w:pPr>
        <w:spacing w:before="240" w:after="48"/>
        <w:ind w:left="1440" w:hanging="1445"/>
        <w:rPr>
          <w:rFonts w:asciiTheme="majorHAnsi" w:hAnsiTheme="majorHAnsi"/>
        </w:rPr>
      </w:pPr>
      <w:r w:rsidRPr="00620CC6">
        <w:rPr>
          <w:rFonts w:asciiTheme="majorHAnsi" w:hAnsiTheme="majorHAnsi"/>
        </w:rPr>
        <w:t>1.11.1 TOB</w:t>
      </w:r>
      <w:r w:rsidRPr="00620CC6">
        <w:rPr>
          <w:rFonts w:asciiTheme="majorHAnsi" w:hAnsiTheme="majorHAnsi"/>
        </w:rPr>
        <w:tab/>
        <w:t>Recognize that each person is unique and unrepeatable</w:t>
      </w:r>
      <w:r w:rsidR="00A61B5C">
        <w:rPr>
          <w:rFonts w:asciiTheme="majorHAnsi" w:hAnsiTheme="majorHAnsi"/>
        </w:rPr>
        <w:t>.</w:t>
      </w:r>
      <w:r w:rsidR="005F6E5A">
        <w:rPr>
          <w:rFonts w:asciiTheme="majorHAnsi" w:hAnsiTheme="majorHAnsi"/>
        </w:rPr>
        <w:br/>
      </w:r>
      <w:r w:rsidRPr="00E35E40">
        <w:rPr>
          <w:rFonts w:asciiTheme="majorHAnsi" w:hAnsiTheme="majorHAnsi"/>
          <w:sz w:val="20"/>
          <w:szCs w:val="20"/>
        </w:rPr>
        <w:t>(TOB 20:5; CCC 357, 366)</w:t>
      </w:r>
      <w:r w:rsidRPr="00620CC6">
        <w:rPr>
          <w:rFonts w:asciiTheme="majorHAnsi" w:hAnsiTheme="majorHAnsi"/>
        </w:rPr>
        <w:t xml:space="preserve"> </w:t>
      </w:r>
    </w:p>
    <w:p w14:paraId="6A3EDAC1" w14:textId="21C15856" w:rsidR="00620CC6" w:rsidRDefault="00620CC6" w:rsidP="00772E9D">
      <w:pPr>
        <w:spacing w:before="240" w:after="48"/>
        <w:ind w:left="1440" w:hanging="1445"/>
        <w:rPr>
          <w:rFonts w:asciiTheme="majorHAnsi" w:hAnsiTheme="majorHAnsi"/>
        </w:rPr>
      </w:pPr>
      <w:r w:rsidRPr="00620CC6">
        <w:rPr>
          <w:rFonts w:asciiTheme="majorHAnsi" w:hAnsiTheme="majorHAnsi"/>
        </w:rPr>
        <w:t>1.11.2 TOB</w:t>
      </w:r>
      <w:r w:rsidRPr="00620CC6">
        <w:rPr>
          <w:rFonts w:asciiTheme="majorHAnsi" w:hAnsiTheme="majorHAnsi"/>
        </w:rPr>
        <w:tab/>
        <w:t>Recognize that God calls us to make a gift of ourselves in love</w:t>
      </w:r>
      <w:r w:rsidR="00A61B5C">
        <w:rPr>
          <w:rFonts w:asciiTheme="majorHAnsi" w:hAnsiTheme="majorHAnsi"/>
        </w:rPr>
        <w:t>.</w:t>
      </w:r>
      <w:r w:rsidR="005F6E5A">
        <w:rPr>
          <w:rFonts w:asciiTheme="majorHAnsi" w:hAnsiTheme="majorHAnsi"/>
        </w:rPr>
        <w:br/>
      </w:r>
      <w:r w:rsidRPr="00E35E40">
        <w:rPr>
          <w:rFonts w:asciiTheme="majorHAnsi" w:hAnsiTheme="majorHAnsi"/>
          <w:sz w:val="20"/>
          <w:szCs w:val="20"/>
        </w:rPr>
        <w:t>(TOB 46:6</w:t>
      </w:r>
      <w:r w:rsidR="006E2AB1">
        <w:rPr>
          <w:rFonts w:asciiTheme="majorHAnsi" w:hAnsiTheme="majorHAnsi"/>
          <w:sz w:val="20"/>
          <w:szCs w:val="20"/>
        </w:rPr>
        <w:t>,</w:t>
      </w:r>
      <w:r w:rsidRPr="00E35E40">
        <w:rPr>
          <w:rFonts w:asciiTheme="majorHAnsi" w:hAnsiTheme="majorHAnsi"/>
          <w:sz w:val="20"/>
          <w:szCs w:val="20"/>
        </w:rPr>
        <w:t xml:space="preserve"> 78:</w:t>
      </w:r>
      <w:r w:rsidR="00A61B5C">
        <w:rPr>
          <w:rFonts w:asciiTheme="majorHAnsi" w:hAnsiTheme="majorHAnsi"/>
          <w:sz w:val="20"/>
          <w:szCs w:val="20"/>
        </w:rPr>
        <w:t xml:space="preserve">3; CCC 357, 1878, 2196, </w:t>
      </w:r>
      <w:r w:rsidR="00A61B5C" w:rsidRPr="00893F4A">
        <w:rPr>
          <w:rFonts w:asciiTheme="majorHAnsi" w:hAnsiTheme="majorHAnsi"/>
          <w:i/>
          <w:iCs/>
          <w:sz w:val="20"/>
          <w:szCs w:val="20"/>
        </w:rPr>
        <w:t xml:space="preserve">Gaudium </w:t>
      </w:r>
      <w:r w:rsidRPr="00893F4A">
        <w:rPr>
          <w:rFonts w:asciiTheme="majorHAnsi" w:hAnsiTheme="majorHAnsi"/>
          <w:i/>
          <w:iCs/>
          <w:sz w:val="20"/>
          <w:szCs w:val="20"/>
        </w:rPr>
        <w:t xml:space="preserve">et </w:t>
      </w:r>
      <w:proofErr w:type="spellStart"/>
      <w:r w:rsidRPr="00893F4A">
        <w:rPr>
          <w:rFonts w:asciiTheme="majorHAnsi" w:hAnsiTheme="majorHAnsi"/>
          <w:i/>
          <w:iCs/>
          <w:sz w:val="20"/>
          <w:szCs w:val="20"/>
        </w:rPr>
        <w:t>Spes</w:t>
      </w:r>
      <w:proofErr w:type="spellEnd"/>
      <w:r w:rsidRPr="00E35E40">
        <w:rPr>
          <w:rFonts w:asciiTheme="majorHAnsi" w:hAnsiTheme="majorHAnsi"/>
          <w:sz w:val="20"/>
          <w:szCs w:val="20"/>
        </w:rPr>
        <w:t xml:space="preserve"> 24:3)</w:t>
      </w:r>
    </w:p>
    <w:p w14:paraId="6A3EDAC2" w14:textId="77777777" w:rsidR="00E35E40" w:rsidRDefault="00E35E40" w:rsidP="00772E9D">
      <w:pPr>
        <w:spacing w:before="240" w:after="48"/>
        <w:ind w:left="1440" w:hanging="1445"/>
        <w:rPr>
          <w:rFonts w:asciiTheme="majorHAnsi" w:hAnsiTheme="majorHAnsi"/>
        </w:rPr>
      </w:pPr>
    </w:p>
    <w:p w14:paraId="6A3EDAC3" w14:textId="77777777" w:rsidR="00E35E40" w:rsidRPr="00AE2F13" w:rsidRDefault="00E35E40" w:rsidP="00772E9D">
      <w:pPr>
        <w:spacing w:before="240" w:after="48"/>
        <w:ind w:left="1440" w:hanging="1445"/>
        <w:rPr>
          <w:rFonts w:asciiTheme="majorHAnsi" w:hAnsiTheme="majorHAnsi"/>
          <w:b/>
          <w:color w:val="17365D" w:themeColor="text2" w:themeShade="BF"/>
          <w:sz w:val="32"/>
          <w:szCs w:val="32"/>
        </w:rPr>
      </w:pPr>
      <w:r w:rsidRPr="00AE2F13">
        <w:rPr>
          <w:rFonts w:asciiTheme="majorHAnsi" w:hAnsiTheme="majorHAnsi"/>
          <w:b/>
          <w:color w:val="17365D" w:themeColor="text2" w:themeShade="BF"/>
          <w:sz w:val="32"/>
          <w:szCs w:val="32"/>
        </w:rPr>
        <w:t xml:space="preserve">Second Grade </w:t>
      </w:r>
    </w:p>
    <w:p w14:paraId="6A3EDAC4" w14:textId="77777777" w:rsidR="00E35E40" w:rsidRPr="00E35E40" w:rsidRDefault="00E35E40" w:rsidP="00772E9D">
      <w:pPr>
        <w:spacing w:before="240" w:after="48"/>
        <w:ind w:left="1440" w:hanging="1445"/>
        <w:rPr>
          <w:rFonts w:asciiTheme="majorHAnsi" w:hAnsiTheme="majorHAnsi"/>
        </w:rPr>
      </w:pPr>
      <w:r w:rsidRPr="00E35E40">
        <w:rPr>
          <w:rFonts w:asciiTheme="majorHAnsi" w:hAnsiTheme="majorHAnsi"/>
        </w:rPr>
        <w:t>2.1.1 TOB</w:t>
      </w:r>
      <w:r w:rsidRPr="00E35E40">
        <w:rPr>
          <w:rFonts w:asciiTheme="majorHAnsi" w:hAnsiTheme="majorHAnsi"/>
        </w:rPr>
        <w:tab/>
        <w:t>Recognize that all creatures are a sign of God's gift in love</w:t>
      </w:r>
      <w:r w:rsidR="00A61B5C">
        <w:rPr>
          <w:rFonts w:asciiTheme="majorHAnsi" w:hAnsiTheme="majorHAnsi"/>
        </w:rPr>
        <w:t>.</w:t>
      </w:r>
      <w:r w:rsidR="005F6E5A">
        <w:rPr>
          <w:rFonts w:asciiTheme="majorHAnsi" w:hAnsiTheme="majorHAnsi"/>
        </w:rPr>
        <w:br/>
      </w:r>
      <w:r w:rsidRPr="00E35E40">
        <w:rPr>
          <w:rFonts w:asciiTheme="majorHAnsi" w:hAnsiTheme="majorHAnsi"/>
          <w:sz w:val="20"/>
          <w:szCs w:val="20"/>
        </w:rPr>
        <w:t>(TOB 13:3; CCC 339, 342)</w:t>
      </w:r>
      <w:r w:rsidRPr="00E35E40">
        <w:rPr>
          <w:rFonts w:asciiTheme="majorHAnsi" w:hAnsiTheme="majorHAnsi"/>
        </w:rPr>
        <w:t xml:space="preserve"> </w:t>
      </w:r>
    </w:p>
    <w:p w14:paraId="6A3EDAC5" w14:textId="77777777" w:rsidR="00E35E40" w:rsidRPr="00E35E40" w:rsidRDefault="00E35E40" w:rsidP="00772E9D">
      <w:pPr>
        <w:spacing w:before="240" w:after="48"/>
        <w:ind w:left="1440" w:hanging="1445"/>
        <w:rPr>
          <w:rFonts w:asciiTheme="majorHAnsi" w:hAnsiTheme="majorHAnsi"/>
        </w:rPr>
      </w:pPr>
      <w:r w:rsidRPr="00E35E40">
        <w:rPr>
          <w:rFonts w:asciiTheme="majorHAnsi" w:hAnsiTheme="majorHAnsi"/>
        </w:rPr>
        <w:t>2.2.1 TOB</w:t>
      </w:r>
      <w:r w:rsidRPr="00E35E40">
        <w:rPr>
          <w:rFonts w:asciiTheme="majorHAnsi" w:hAnsiTheme="majorHAnsi"/>
        </w:rPr>
        <w:tab/>
        <w:t>Articulate how and why we are made for relationship with God (Communion)</w:t>
      </w:r>
      <w:r w:rsidR="00A61B5C">
        <w:rPr>
          <w:rFonts w:asciiTheme="majorHAnsi" w:hAnsiTheme="majorHAnsi"/>
        </w:rPr>
        <w:t>.</w:t>
      </w:r>
      <w:r w:rsidR="005F6E5A">
        <w:rPr>
          <w:rFonts w:asciiTheme="majorHAnsi" w:hAnsiTheme="majorHAnsi"/>
        </w:rPr>
        <w:br/>
      </w:r>
      <w:r w:rsidRPr="00E35E40">
        <w:rPr>
          <w:rFonts w:asciiTheme="majorHAnsi" w:hAnsiTheme="majorHAnsi"/>
          <w:sz w:val="20"/>
          <w:szCs w:val="20"/>
        </w:rPr>
        <w:t>(TOB 6:2; CCC 357-358, 374)</w:t>
      </w:r>
      <w:r w:rsidRPr="00E35E40">
        <w:rPr>
          <w:rFonts w:asciiTheme="majorHAnsi" w:hAnsiTheme="majorHAnsi"/>
        </w:rPr>
        <w:t xml:space="preserve"> </w:t>
      </w:r>
    </w:p>
    <w:p w14:paraId="6A3EDAC6" w14:textId="77777777" w:rsidR="00E35E40" w:rsidRPr="00E35E40" w:rsidRDefault="00E35E40" w:rsidP="00772E9D">
      <w:pPr>
        <w:spacing w:before="240" w:after="48"/>
        <w:ind w:left="1440" w:hanging="1445"/>
        <w:rPr>
          <w:rFonts w:asciiTheme="majorHAnsi" w:hAnsiTheme="majorHAnsi"/>
        </w:rPr>
      </w:pPr>
      <w:r w:rsidRPr="00E35E40">
        <w:rPr>
          <w:rFonts w:asciiTheme="majorHAnsi" w:hAnsiTheme="majorHAnsi"/>
        </w:rPr>
        <w:t>2.3.1 TOB</w:t>
      </w:r>
      <w:r w:rsidRPr="00E35E40">
        <w:rPr>
          <w:rFonts w:asciiTheme="majorHAnsi" w:hAnsiTheme="majorHAnsi"/>
        </w:rPr>
        <w:tab/>
        <w:t>Relate how we learn more about ourselves through our relationships with others</w:t>
      </w:r>
      <w:r w:rsidR="00A61B5C">
        <w:rPr>
          <w:rFonts w:asciiTheme="majorHAnsi" w:hAnsiTheme="majorHAnsi"/>
        </w:rPr>
        <w:t>.</w:t>
      </w:r>
      <w:r w:rsidR="005F6E5A">
        <w:rPr>
          <w:rFonts w:asciiTheme="majorHAnsi" w:hAnsiTheme="majorHAnsi"/>
        </w:rPr>
        <w:br/>
      </w:r>
      <w:r w:rsidRPr="00E35E40">
        <w:rPr>
          <w:rFonts w:asciiTheme="majorHAnsi" w:hAnsiTheme="majorHAnsi"/>
          <w:sz w:val="20"/>
          <w:szCs w:val="20"/>
        </w:rPr>
        <w:t>(cf. TOB 9:4, 12:3)</w:t>
      </w:r>
    </w:p>
    <w:p w14:paraId="6A3EDAC7" w14:textId="77777777" w:rsidR="00E35E40" w:rsidRPr="00E35E40" w:rsidRDefault="00E35E40" w:rsidP="00772E9D">
      <w:pPr>
        <w:spacing w:before="240" w:after="48"/>
        <w:ind w:left="1440" w:hanging="1445"/>
        <w:rPr>
          <w:rFonts w:asciiTheme="majorHAnsi" w:hAnsiTheme="majorHAnsi"/>
        </w:rPr>
      </w:pPr>
      <w:r w:rsidRPr="00E35E40">
        <w:rPr>
          <w:rFonts w:asciiTheme="majorHAnsi" w:hAnsiTheme="majorHAnsi"/>
        </w:rPr>
        <w:t>2.3.2 TOB</w:t>
      </w:r>
      <w:r w:rsidRPr="00E35E40">
        <w:rPr>
          <w:rFonts w:asciiTheme="majorHAnsi" w:hAnsiTheme="majorHAnsi"/>
        </w:rPr>
        <w:tab/>
        <w:t>Discuss reasons why God made man male and female in Gen. 1:27 and Gen. 2:18-22a</w:t>
      </w:r>
      <w:r w:rsidR="00A61B5C">
        <w:rPr>
          <w:rFonts w:asciiTheme="majorHAnsi" w:hAnsiTheme="majorHAnsi"/>
        </w:rPr>
        <w:t>.</w:t>
      </w:r>
      <w:r w:rsidR="005F6E5A">
        <w:rPr>
          <w:rFonts w:asciiTheme="majorHAnsi" w:hAnsiTheme="majorHAnsi"/>
        </w:rPr>
        <w:br/>
      </w:r>
      <w:r w:rsidRPr="00E35E40">
        <w:rPr>
          <w:rFonts w:asciiTheme="majorHAnsi" w:hAnsiTheme="majorHAnsi"/>
          <w:sz w:val="20"/>
          <w:szCs w:val="20"/>
        </w:rPr>
        <w:t>(cf. TOB 2-3; 13:2; CCC 371-372)</w:t>
      </w:r>
      <w:r w:rsidRPr="00E35E40">
        <w:rPr>
          <w:rFonts w:asciiTheme="majorHAnsi" w:hAnsiTheme="majorHAnsi"/>
        </w:rPr>
        <w:t xml:space="preserve"> </w:t>
      </w:r>
    </w:p>
    <w:p w14:paraId="6A3EDAC8" w14:textId="77777777" w:rsidR="00E35E40" w:rsidRPr="00E35E40" w:rsidRDefault="00E35E40" w:rsidP="00772E9D">
      <w:pPr>
        <w:spacing w:before="240" w:after="48"/>
        <w:ind w:left="1440" w:hanging="1445"/>
        <w:rPr>
          <w:rFonts w:asciiTheme="majorHAnsi" w:hAnsiTheme="majorHAnsi"/>
        </w:rPr>
      </w:pPr>
      <w:r w:rsidRPr="00E35E40">
        <w:rPr>
          <w:rFonts w:asciiTheme="majorHAnsi" w:hAnsiTheme="majorHAnsi"/>
        </w:rPr>
        <w:t>2.5.1 TOB</w:t>
      </w:r>
      <w:r w:rsidRPr="00E35E40">
        <w:rPr>
          <w:rFonts w:asciiTheme="majorHAnsi" w:hAnsiTheme="majorHAnsi"/>
        </w:rPr>
        <w:tab/>
        <w:t xml:space="preserve">Discuss how we are created in the image and </w:t>
      </w:r>
      <w:r w:rsidR="005F6E5A">
        <w:rPr>
          <w:rFonts w:asciiTheme="majorHAnsi" w:hAnsiTheme="majorHAnsi"/>
        </w:rPr>
        <w:t>likeness of the Trinitarian God.</w:t>
      </w:r>
      <w:r w:rsidR="005F6E5A">
        <w:rPr>
          <w:rFonts w:asciiTheme="majorHAnsi" w:hAnsiTheme="majorHAnsi"/>
        </w:rPr>
        <w:br/>
      </w:r>
      <w:r w:rsidRPr="00E35E40">
        <w:rPr>
          <w:rFonts w:asciiTheme="majorHAnsi" w:hAnsiTheme="majorHAnsi"/>
          <w:sz w:val="20"/>
          <w:szCs w:val="20"/>
        </w:rPr>
        <w:t>(TOB 9:2 - 9:3, 13:2, 19:1; CCC 355-357)</w:t>
      </w:r>
    </w:p>
    <w:p w14:paraId="6A3EDAC9" w14:textId="77777777" w:rsidR="00E35E40" w:rsidRPr="00E35E40" w:rsidRDefault="00E35E40" w:rsidP="00772E9D">
      <w:pPr>
        <w:spacing w:before="240" w:after="48"/>
        <w:ind w:left="1440" w:hanging="1445"/>
        <w:rPr>
          <w:rFonts w:asciiTheme="majorHAnsi" w:hAnsiTheme="majorHAnsi"/>
        </w:rPr>
      </w:pPr>
      <w:r w:rsidRPr="00E35E40">
        <w:rPr>
          <w:rFonts w:asciiTheme="majorHAnsi" w:hAnsiTheme="majorHAnsi"/>
        </w:rPr>
        <w:lastRenderedPageBreak/>
        <w:t>2.6.1 TOB</w:t>
      </w:r>
      <w:r w:rsidRPr="00E35E40">
        <w:rPr>
          <w:rFonts w:asciiTheme="majorHAnsi" w:hAnsiTheme="majorHAnsi"/>
        </w:rPr>
        <w:tab/>
        <w:t>Express that man is called to give himself through love as "Gift</w:t>
      </w:r>
      <w:r w:rsidR="00A61B5C">
        <w:rPr>
          <w:rFonts w:asciiTheme="majorHAnsi" w:hAnsiTheme="majorHAnsi"/>
        </w:rPr>
        <w:t>.</w:t>
      </w:r>
      <w:r w:rsidRPr="00E35E40">
        <w:rPr>
          <w:rFonts w:asciiTheme="majorHAnsi" w:hAnsiTheme="majorHAnsi"/>
        </w:rPr>
        <w:t>"</w:t>
      </w:r>
      <w:r w:rsidR="005F6E5A">
        <w:rPr>
          <w:rFonts w:asciiTheme="majorHAnsi" w:hAnsiTheme="majorHAnsi"/>
        </w:rPr>
        <w:br/>
      </w:r>
      <w:r w:rsidRPr="00E35E40">
        <w:rPr>
          <w:rFonts w:asciiTheme="majorHAnsi" w:hAnsiTheme="majorHAnsi"/>
          <w:sz w:val="20"/>
          <w:szCs w:val="20"/>
        </w:rPr>
        <w:t xml:space="preserve">(TOB 15:1; CCC 357, 1878, 2196; </w:t>
      </w:r>
      <w:r w:rsidRPr="00950BD2">
        <w:rPr>
          <w:rFonts w:asciiTheme="majorHAnsi" w:hAnsiTheme="majorHAnsi"/>
          <w:i/>
          <w:iCs/>
          <w:sz w:val="20"/>
          <w:szCs w:val="20"/>
        </w:rPr>
        <w:t xml:space="preserve">Gaudium et </w:t>
      </w:r>
      <w:proofErr w:type="spellStart"/>
      <w:r w:rsidRPr="00950BD2">
        <w:rPr>
          <w:rFonts w:asciiTheme="majorHAnsi" w:hAnsiTheme="majorHAnsi"/>
          <w:i/>
          <w:iCs/>
          <w:sz w:val="20"/>
          <w:szCs w:val="20"/>
        </w:rPr>
        <w:t>Spes</w:t>
      </w:r>
      <w:proofErr w:type="spellEnd"/>
      <w:r w:rsidRPr="00E35E40">
        <w:rPr>
          <w:rFonts w:asciiTheme="majorHAnsi" w:hAnsiTheme="majorHAnsi"/>
          <w:sz w:val="20"/>
          <w:szCs w:val="20"/>
        </w:rPr>
        <w:t xml:space="preserve"> 24:3)</w:t>
      </w:r>
    </w:p>
    <w:p w14:paraId="6A3EDACA" w14:textId="77777777" w:rsidR="00E35E40" w:rsidRPr="00E35E40" w:rsidRDefault="00E35E40" w:rsidP="00772E9D">
      <w:pPr>
        <w:spacing w:before="240" w:after="48"/>
        <w:ind w:left="1440" w:hanging="1445"/>
        <w:rPr>
          <w:rFonts w:asciiTheme="majorHAnsi" w:hAnsiTheme="majorHAnsi"/>
        </w:rPr>
      </w:pPr>
      <w:r w:rsidRPr="00E35E40">
        <w:rPr>
          <w:rFonts w:asciiTheme="majorHAnsi" w:hAnsiTheme="majorHAnsi"/>
        </w:rPr>
        <w:t>2.6.2 TOB</w:t>
      </w:r>
      <w:r w:rsidRPr="00E35E40">
        <w:rPr>
          <w:rFonts w:asciiTheme="majorHAnsi" w:hAnsiTheme="majorHAnsi"/>
        </w:rPr>
        <w:tab/>
        <w:t>Discuss how Jesus is the model of what it means for a person to be a gift</w:t>
      </w:r>
      <w:r w:rsidR="00A61B5C">
        <w:rPr>
          <w:rFonts w:asciiTheme="majorHAnsi" w:hAnsiTheme="majorHAnsi"/>
        </w:rPr>
        <w:t>.</w:t>
      </w:r>
      <w:r w:rsidR="005F6E5A">
        <w:rPr>
          <w:rFonts w:asciiTheme="majorHAnsi" w:hAnsiTheme="majorHAnsi"/>
        </w:rPr>
        <w:br/>
      </w:r>
      <w:r w:rsidRPr="0071276F">
        <w:rPr>
          <w:rFonts w:asciiTheme="majorHAnsi" w:hAnsiTheme="majorHAnsi"/>
          <w:sz w:val="20"/>
          <w:szCs w:val="20"/>
        </w:rPr>
        <w:t>(TOB 90:5-6; CCC 519-520)</w:t>
      </w:r>
    </w:p>
    <w:p w14:paraId="6A3EDACB" w14:textId="77777777" w:rsidR="00E35E40" w:rsidRPr="00E35E40" w:rsidRDefault="00E35E40" w:rsidP="00772E9D">
      <w:pPr>
        <w:spacing w:before="240" w:after="48"/>
        <w:ind w:left="1440" w:hanging="1445"/>
        <w:rPr>
          <w:rFonts w:asciiTheme="majorHAnsi" w:hAnsiTheme="majorHAnsi"/>
        </w:rPr>
      </w:pPr>
      <w:r w:rsidRPr="00E35E40">
        <w:rPr>
          <w:rFonts w:asciiTheme="majorHAnsi" w:hAnsiTheme="majorHAnsi"/>
        </w:rPr>
        <w:t>2.7.1 TOB</w:t>
      </w:r>
      <w:r w:rsidRPr="00E35E40">
        <w:rPr>
          <w:rFonts w:asciiTheme="majorHAnsi" w:hAnsiTheme="majorHAnsi"/>
        </w:rPr>
        <w:tab/>
        <w:t xml:space="preserve">Discuss how the character of a person is embodied </w:t>
      </w:r>
      <w:r w:rsidR="005F6E5A">
        <w:rPr>
          <w:rFonts w:asciiTheme="majorHAnsi" w:hAnsiTheme="majorHAnsi"/>
        </w:rPr>
        <w:t>in their comportment.</w:t>
      </w:r>
      <w:r w:rsidR="005F6E5A">
        <w:rPr>
          <w:rFonts w:asciiTheme="majorHAnsi" w:hAnsiTheme="majorHAnsi"/>
        </w:rPr>
        <w:br/>
      </w:r>
      <w:r w:rsidRPr="0071276F">
        <w:rPr>
          <w:rFonts w:asciiTheme="majorHAnsi" w:hAnsiTheme="majorHAnsi"/>
          <w:sz w:val="20"/>
          <w:szCs w:val="20"/>
        </w:rPr>
        <w:t>(cf. 1Cor. 6:19-20, 1Thess. 4:4, TOB 57:1-3; CCC 2521-2524)</w:t>
      </w:r>
    </w:p>
    <w:p w14:paraId="6A3EDACC" w14:textId="77777777" w:rsidR="00E35E40" w:rsidRDefault="00E35E40" w:rsidP="00772E9D">
      <w:pPr>
        <w:spacing w:before="240" w:after="48"/>
        <w:ind w:left="1440" w:hanging="1445"/>
        <w:rPr>
          <w:rFonts w:asciiTheme="majorHAnsi" w:hAnsiTheme="majorHAnsi"/>
        </w:rPr>
      </w:pPr>
      <w:r w:rsidRPr="00E35E40">
        <w:rPr>
          <w:rFonts w:asciiTheme="majorHAnsi" w:hAnsiTheme="majorHAnsi"/>
        </w:rPr>
        <w:t>2.8.1 TOB</w:t>
      </w:r>
      <w:r w:rsidRPr="00E35E40">
        <w:rPr>
          <w:rFonts w:asciiTheme="majorHAnsi" w:hAnsiTheme="majorHAnsi"/>
        </w:rPr>
        <w:tab/>
        <w:t>Analyze how the body reveals that each person is made for relationship with God, others, and the world</w:t>
      </w:r>
      <w:r w:rsidR="00A61B5C">
        <w:rPr>
          <w:rFonts w:asciiTheme="majorHAnsi" w:hAnsiTheme="majorHAnsi"/>
        </w:rPr>
        <w:t>.</w:t>
      </w:r>
      <w:r w:rsidR="005F6E5A">
        <w:rPr>
          <w:rFonts w:asciiTheme="majorHAnsi" w:hAnsiTheme="majorHAnsi"/>
        </w:rPr>
        <w:br/>
      </w:r>
      <w:r w:rsidRPr="0071276F">
        <w:rPr>
          <w:rFonts w:asciiTheme="majorHAnsi" w:hAnsiTheme="majorHAnsi"/>
          <w:sz w:val="20"/>
          <w:szCs w:val="20"/>
        </w:rPr>
        <w:t>(TOB 12:1, 13:4; CCC 340, 344, 371-373)</w:t>
      </w:r>
    </w:p>
    <w:p w14:paraId="6A3EDACD" w14:textId="77777777" w:rsidR="0071276F" w:rsidRDefault="0071276F" w:rsidP="00772E9D">
      <w:pPr>
        <w:spacing w:before="240" w:after="48"/>
        <w:ind w:left="1440" w:hanging="1445"/>
        <w:rPr>
          <w:rFonts w:asciiTheme="majorHAnsi" w:hAnsiTheme="majorHAnsi"/>
        </w:rPr>
      </w:pPr>
    </w:p>
    <w:p w14:paraId="6A3EDACE" w14:textId="77777777" w:rsidR="0071276F" w:rsidRPr="00AE2F13" w:rsidRDefault="0071276F" w:rsidP="00772E9D">
      <w:pPr>
        <w:spacing w:before="240" w:after="48"/>
        <w:ind w:left="1440" w:hanging="1445"/>
        <w:rPr>
          <w:rFonts w:asciiTheme="majorHAnsi" w:hAnsiTheme="majorHAnsi"/>
          <w:b/>
          <w:color w:val="17365D" w:themeColor="text2" w:themeShade="BF"/>
          <w:sz w:val="32"/>
          <w:szCs w:val="32"/>
        </w:rPr>
      </w:pPr>
      <w:r w:rsidRPr="00AE2F13">
        <w:rPr>
          <w:rFonts w:asciiTheme="majorHAnsi" w:hAnsiTheme="majorHAnsi"/>
          <w:b/>
          <w:color w:val="17365D" w:themeColor="text2" w:themeShade="BF"/>
          <w:sz w:val="32"/>
          <w:szCs w:val="32"/>
        </w:rPr>
        <w:t xml:space="preserve">Third Grade </w:t>
      </w:r>
    </w:p>
    <w:p w14:paraId="6A3EDACF" w14:textId="77777777" w:rsidR="0071276F" w:rsidRPr="0071276F" w:rsidRDefault="0071276F" w:rsidP="00772E9D">
      <w:pPr>
        <w:spacing w:before="240" w:after="48"/>
        <w:ind w:left="1440" w:hanging="1445"/>
        <w:rPr>
          <w:rFonts w:asciiTheme="majorHAnsi" w:hAnsiTheme="majorHAnsi"/>
        </w:rPr>
      </w:pPr>
      <w:r w:rsidRPr="0071276F">
        <w:rPr>
          <w:rFonts w:asciiTheme="majorHAnsi" w:hAnsiTheme="majorHAnsi"/>
        </w:rPr>
        <w:t>3.2.1 TOB</w:t>
      </w:r>
      <w:r w:rsidRPr="0071276F">
        <w:rPr>
          <w:rFonts w:asciiTheme="majorHAnsi" w:hAnsiTheme="majorHAnsi"/>
        </w:rPr>
        <w:tab/>
        <w:t>Give examples of man's unique relationship with God as set apart from the rest of creation: naming the animals, cultivating the earth, and choosing between good and evil</w:t>
      </w:r>
      <w:r w:rsidR="00A61B5C">
        <w:rPr>
          <w:rFonts w:asciiTheme="majorHAnsi" w:hAnsiTheme="majorHAnsi"/>
        </w:rPr>
        <w:t>.</w:t>
      </w:r>
      <w:r w:rsidR="005F6E5A">
        <w:rPr>
          <w:rFonts w:asciiTheme="majorHAnsi" w:hAnsiTheme="majorHAnsi"/>
        </w:rPr>
        <w:br/>
      </w:r>
      <w:r w:rsidRPr="0071276F">
        <w:rPr>
          <w:rFonts w:asciiTheme="majorHAnsi" w:hAnsiTheme="majorHAnsi"/>
          <w:sz w:val="20"/>
          <w:szCs w:val="20"/>
        </w:rPr>
        <w:t>(TOB 5:4, 6; CCC 343, 356, 373, 378)</w:t>
      </w:r>
    </w:p>
    <w:p w14:paraId="6A3EDAD0" w14:textId="77777777" w:rsidR="0071276F" w:rsidRPr="0071276F" w:rsidRDefault="0071276F" w:rsidP="00772E9D">
      <w:pPr>
        <w:spacing w:before="240" w:after="48"/>
        <w:ind w:left="1440" w:hanging="1445"/>
        <w:rPr>
          <w:rFonts w:asciiTheme="majorHAnsi" w:hAnsiTheme="majorHAnsi"/>
        </w:rPr>
      </w:pPr>
      <w:r w:rsidRPr="0071276F">
        <w:rPr>
          <w:rFonts w:asciiTheme="majorHAnsi" w:hAnsiTheme="majorHAnsi"/>
        </w:rPr>
        <w:t>3.6.1 TOB</w:t>
      </w:r>
      <w:r w:rsidRPr="0071276F">
        <w:rPr>
          <w:rFonts w:asciiTheme="majorHAnsi" w:hAnsiTheme="majorHAnsi"/>
        </w:rPr>
        <w:tab/>
        <w:t>Contrast how God can enable people to view the world and others as gifts with how some people view the world and others as a threat, eliciting a response of selfishness and manipulation</w:t>
      </w:r>
      <w:r w:rsidR="00A61B5C">
        <w:rPr>
          <w:rFonts w:asciiTheme="majorHAnsi" w:hAnsiTheme="majorHAnsi"/>
        </w:rPr>
        <w:t>.</w:t>
      </w:r>
      <w:r w:rsidR="005F6E5A">
        <w:rPr>
          <w:rFonts w:asciiTheme="majorHAnsi" w:hAnsiTheme="majorHAnsi"/>
        </w:rPr>
        <w:br/>
      </w:r>
      <w:r w:rsidRPr="0071276F">
        <w:rPr>
          <w:rFonts w:asciiTheme="majorHAnsi" w:hAnsiTheme="majorHAnsi"/>
          <w:sz w:val="20"/>
          <w:szCs w:val="20"/>
        </w:rPr>
        <w:t>(cf. TOB 15:1, 46:6; CCC 2514, 2517-2519, 2524, 2531)</w:t>
      </w:r>
    </w:p>
    <w:p w14:paraId="6A3EDAD1" w14:textId="77777777" w:rsidR="0071276F" w:rsidRPr="0071276F" w:rsidRDefault="0071276F" w:rsidP="00772E9D">
      <w:pPr>
        <w:spacing w:before="240" w:after="48"/>
        <w:ind w:left="1440" w:hanging="1445"/>
        <w:rPr>
          <w:rFonts w:asciiTheme="majorHAnsi" w:hAnsiTheme="majorHAnsi"/>
        </w:rPr>
      </w:pPr>
      <w:r w:rsidRPr="0071276F">
        <w:rPr>
          <w:rFonts w:asciiTheme="majorHAnsi" w:hAnsiTheme="majorHAnsi"/>
        </w:rPr>
        <w:t>3.8.1 TOB</w:t>
      </w:r>
      <w:r w:rsidRPr="0071276F">
        <w:rPr>
          <w:rFonts w:asciiTheme="majorHAnsi" w:hAnsiTheme="majorHAnsi"/>
        </w:rPr>
        <w:tab/>
        <w:t>Relate how the body reveals the person</w:t>
      </w:r>
      <w:r w:rsidR="00A61B5C">
        <w:rPr>
          <w:rFonts w:asciiTheme="majorHAnsi" w:hAnsiTheme="majorHAnsi"/>
        </w:rPr>
        <w:t>.</w:t>
      </w:r>
      <w:r w:rsidR="005F6E5A">
        <w:rPr>
          <w:rFonts w:asciiTheme="majorHAnsi" w:hAnsiTheme="majorHAnsi"/>
        </w:rPr>
        <w:br/>
      </w:r>
      <w:r w:rsidRPr="0071276F">
        <w:rPr>
          <w:rFonts w:asciiTheme="majorHAnsi" w:hAnsiTheme="majorHAnsi"/>
          <w:sz w:val="20"/>
          <w:szCs w:val="20"/>
        </w:rPr>
        <w:t>(TOB 14:4; CCC 364-366, 371)</w:t>
      </w:r>
    </w:p>
    <w:p w14:paraId="6A3EDAD2" w14:textId="77777777" w:rsidR="0071276F" w:rsidRPr="0071276F" w:rsidRDefault="0071276F" w:rsidP="00772E9D">
      <w:pPr>
        <w:spacing w:before="240" w:after="48"/>
        <w:ind w:left="1440" w:hanging="1445"/>
        <w:rPr>
          <w:rFonts w:asciiTheme="majorHAnsi" w:hAnsiTheme="majorHAnsi"/>
        </w:rPr>
      </w:pPr>
      <w:r w:rsidRPr="0071276F">
        <w:rPr>
          <w:rFonts w:asciiTheme="majorHAnsi" w:hAnsiTheme="majorHAnsi"/>
        </w:rPr>
        <w:t>3.9.1 TOB</w:t>
      </w:r>
      <w:r w:rsidRPr="0071276F">
        <w:rPr>
          <w:rFonts w:asciiTheme="majorHAnsi" w:hAnsiTheme="majorHAnsi"/>
        </w:rPr>
        <w:tab/>
        <w:t>Relate man's relationship with God in original solitude to the restoration of man's relationship with God through baptism</w:t>
      </w:r>
      <w:r w:rsidR="00A61B5C">
        <w:rPr>
          <w:rFonts w:asciiTheme="majorHAnsi" w:hAnsiTheme="majorHAnsi"/>
        </w:rPr>
        <w:t>.</w:t>
      </w:r>
      <w:r w:rsidR="005F6E5A">
        <w:rPr>
          <w:rFonts w:asciiTheme="majorHAnsi" w:hAnsiTheme="majorHAnsi"/>
        </w:rPr>
        <w:br/>
      </w:r>
      <w:r w:rsidRPr="0071276F">
        <w:rPr>
          <w:rFonts w:asciiTheme="majorHAnsi" w:hAnsiTheme="majorHAnsi"/>
          <w:sz w:val="20"/>
          <w:szCs w:val="20"/>
        </w:rPr>
        <w:t>(cf. TOB 91:5, 92:2, 96:2-5; CCC 374, 1265, 1272-1273)</w:t>
      </w:r>
    </w:p>
    <w:p w14:paraId="6A3EDAD3" w14:textId="77777777" w:rsidR="0071276F" w:rsidRPr="0071276F" w:rsidRDefault="0071276F" w:rsidP="00772E9D">
      <w:pPr>
        <w:spacing w:before="240" w:after="48"/>
        <w:ind w:left="1440" w:hanging="1445"/>
        <w:rPr>
          <w:rFonts w:asciiTheme="majorHAnsi" w:hAnsiTheme="majorHAnsi"/>
        </w:rPr>
      </w:pPr>
      <w:r w:rsidRPr="0071276F">
        <w:rPr>
          <w:rFonts w:asciiTheme="majorHAnsi" w:hAnsiTheme="majorHAnsi"/>
        </w:rPr>
        <w:t>3.10.1 TOB</w:t>
      </w:r>
      <w:r w:rsidRPr="0071276F">
        <w:rPr>
          <w:rFonts w:asciiTheme="majorHAnsi" w:hAnsiTheme="majorHAnsi"/>
        </w:rPr>
        <w:tab/>
        <w:t>R</w:t>
      </w:r>
      <w:r w:rsidRPr="005F6E5A">
        <w:rPr>
          <w:rFonts w:asciiTheme="majorHAnsi" w:hAnsiTheme="majorHAnsi"/>
        </w:rPr>
        <w:t>elate being connected to Jesus the True Vine (Jn 15:4-5) to manifesting the fruits of the Spirit (Gal 5:22-23)</w:t>
      </w:r>
      <w:r w:rsidR="00CB3DE9" w:rsidRPr="005F6E5A">
        <w:rPr>
          <w:rFonts w:asciiTheme="majorHAnsi" w:hAnsiTheme="majorHAnsi"/>
        </w:rPr>
        <w:t>.</w:t>
      </w:r>
      <w:r w:rsidR="005F6E5A">
        <w:rPr>
          <w:rFonts w:asciiTheme="majorHAnsi" w:hAnsiTheme="majorHAnsi"/>
          <w:sz w:val="20"/>
          <w:szCs w:val="20"/>
        </w:rPr>
        <w:br/>
      </w:r>
      <w:r w:rsidRPr="0071276F">
        <w:rPr>
          <w:rFonts w:asciiTheme="majorHAnsi" w:hAnsiTheme="majorHAnsi"/>
          <w:sz w:val="20"/>
          <w:szCs w:val="20"/>
        </w:rPr>
        <w:t>(cf. TOB 51; CCC 736, 1831-1832, 2074)</w:t>
      </w:r>
    </w:p>
    <w:p w14:paraId="6A3EDAD4" w14:textId="77777777" w:rsidR="0071276F" w:rsidRDefault="0071276F" w:rsidP="00772E9D">
      <w:pPr>
        <w:spacing w:before="240" w:after="48"/>
        <w:ind w:left="1440" w:hanging="1445"/>
        <w:rPr>
          <w:rFonts w:asciiTheme="majorHAnsi" w:hAnsiTheme="majorHAnsi"/>
        </w:rPr>
      </w:pPr>
      <w:r w:rsidRPr="0071276F">
        <w:rPr>
          <w:rFonts w:asciiTheme="majorHAnsi" w:hAnsiTheme="majorHAnsi"/>
        </w:rPr>
        <w:t>3.12.1 TOB</w:t>
      </w:r>
      <w:r w:rsidRPr="0071276F">
        <w:rPr>
          <w:rFonts w:asciiTheme="majorHAnsi" w:hAnsiTheme="majorHAnsi"/>
        </w:rPr>
        <w:tab/>
        <w:t>Recognize that in heaven there will be a profound unity and harmony between the soul and the body</w:t>
      </w:r>
      <w:r w:rsidR="00A61B5C">
        <w:rPr>
          <w:rFonts w:asciiTheme="majorHAnsi" w:hAnsiTheme="majorHAnsi"/>
        </w:rPr>
        <w:t>.</w:t>
      </w:r>
      <w:r w:rsidR="005F6E5A">
        <w:rPr>
          <w:rFonts w:asciiTheme="majorHAnsi" w:hAnsiTheme="majorHAnsi"/>
        </w:rPr>
        <w:br/>
      </w:r>
      <w:r w:rsidRPr="0071276F">
        <w:rPr>
          <w:rFonts w:asciiTheme="majorHAnsi" w:hAnsiTheme="majorHAnsi"/>
          <w:sz w:val="20"/>
          <w:szCs w:val="20"/>
        </w:rPr>
        <w:t>(TOB 66:5-6; CCC 996-997)</w:t>
      </w:r>
    </w:p>
    <w:p w14:paraId="6A3EDAD5" w14:textId="77777777" w:rsidR="0071276F" w:rsidRDefault="0071276F" w:rsidP="00772E9D">
      <w:pPr>
        <w:spacing w:before="240" w:after="48"/>
        <w:ind w:left="1440" w:hanging="1445"/>
        <w:rPr>
          <w:rFonts w:asciiTheme="majorHAnsi" w:hAnsiTheme="majorHAnsi"/>
        </w:rPr>
      </w:pPr>
    </w:p>
    <w:p w14:paraId="6A3EDAD6" w14:textId="77777777" w:rsidR="0071276F" w:rsidRPr="00AE2F13" w:rsidRDefault="0071276F" w:rsidP="00772E9D">
      <w:pPr>
        <w:spacing w:before="240" w:after="48"/>
        <w:ind w:left="1440" w:hanging="1445"/>
        <w:rPr>
          <w:rFonts w:asciiTheme="majorHAnsi" w:hAnsiTheme="majorHAnsi"/>
          <w:b/>
          <w:color w:val="17365D" w:themeColor="text2" w:themeShade="BF"/>
          <w:sz w:val="32"/>
          <w:szCs w:val="32"/>
        </w:rPr>
      </w:pPr>
      <w:r w:rsidRPr="00AE2F13">
        <w:rPr>
          <w:rFonts w:asciiTheme="majorHAnsi" w:hAnsiTheme="majorHAnsi"/>
          <w:b/>
          <w:color w:val="17365D" w:themeColor="text2" w:themeShade="BF"/>
          <w:sz w:val="32"/>
          <w:szCs w:val="32"/>
        </w:rPr>
        <w:t xml:space="preserve">Fourth Grade </w:t>
      </w:r>
    </w:p>
    <w:p w14:paraId="6A3EDAD7" w14:textId="77777777" w:rsidR="0071276F" w:rsidRPr="0071276F" w:rsidRDefault="0071276F" w:rsidP="00772E9D">
      <w:pPr>
        <w:spacing w:before="240" w:after="48"/>
        <w:ind w:left="1440" w:hanging="1445"/>
        <w:rPr>
          <w:rFonts w:asciiTheme="majorHAnsi" w:hAnsiTheme="majorHAnsi"/>
        </w:rPr>
      </w:pPr>
      <w:r w:rsidRPr="0071276F">
        <w:rPr>
          <w:rFonts w:asciiTheme="majorHAnsi" w:hAnsiTheme="majorHAnsi"/>
        </w:rPr>
        <w:t>4.3.1 TOB</w:t>
      </w:r>
      <w:r w:rsidRPr="0071276F">
        <w:rPr>
          <w:rFonts w:asciiTheme="majorHAnsi" w:hAnsiTheme="majorHAnsi"/>
        </w:rPr>
        <w:tab/>
        <w:t>Interpret the significance of Genesis 2:18: "It is not good for man to be alone.</w:t>
      </w:r>
      <w:r>
        <w:rPr>
          <w:rFonts w:asciiTheme="majorHAnsi" w:hAnsiTheme="majorHAnsi"/>
        </w:rPr>
        <w:t xml:space="preserve"> </w:t>
      </w:r>
      <w:r w:rsidRPr="0071276F">
        <w:rPr>
          <w:rFonts w:asciiTheme="majorHAnsi" w:hAnsiTheme="majorHAnsi"/>
        </w:rPr>
        <w:t>I will make a helper fit for him</w:t>
      </w:r>
      <w:r w:rsidR="00A61B5C">
        <w:rPr>
          <w:rFonts w:asciiTheme="majorHAnsi" w:hAnsiTheme="majorHAnsi"/>
        </w:rPr>
        <w:t>.</w:t>
      </w:r>
      <w:r w:rsidR="005F6E5A">
        <w:rPr>
          <w:rFonts w:asciiTheme="majorHAnsi" w:hAnsiTheme="majorHAnsi"/>
        </w:rPr>
        <w:t>"</w:t>
      </w:r>
      <w:r w:rsidR="005F6E5A">
        <w:rPr>
          <w:rFonts w:asciiTheme="majorHAnsi" w:hAnsiTheme="majorHAnsi"/>
        </w:rPr>
        <w:br/>
      </w:r>
      <w:r w:rsidRPr="0071276F">
        <w:rPr>
          <w:rFonts w:asciiTheme="majorHAnsi" w:hAnsiTheme="majorHAnsi"/>
          <w:sz w:val="20"/>
          <w:szCs w:val="20"/>
        </w:rPr>
        <w:t>(TOB 9:2; CCC 371-372)</w:t>
      </w:r>
    </w:p>
    <w:p w14:paraId="6A3EDAD8" w14:textId="77777777" w:rsidR="0071276F" w:rsidRPr="0071276F" w:rsidRDefault="0071276F" w:rsidP="00772E9D">
      <w:pPr>
        <w:spacing w:before="240" w:after="48"/>
        <w:ind w:left="1440" w:hanging="1445"/>
        <w:rPr>
          <w:rFonts w:asciiTheme="majorHAnsi" w:hAnsiTheme="majorHAnsi"/>
        </w:rPr>
      </w:pPr>
      <w:r w:rsidRPr="0071276F">
        <w:rPr>
          <w:rFonts w:asciiTheme="majorHAnsi" w:hAnsiTheme="majorHAnsi"/>
        </w:rPr>
        <w:t>4.3.2 TOB</w:t>
      </w:r>
      <w:r w:rsidRPr="0071276F">
        <w:rPr>
          <w:rFonts w:asciiTheme="majorHAnsi" w:hAnsiTheme="majorHAnsi"/>
        </w:rPr>
        <w:tab/>
        <w:t>Compare Adam's joy at the creation of Eve to his response to the creation of the animals</w:t>
      </w:r>
      <w:r w:rsidR="00A61B5C">
        <w:rPr>
          <w:rFonts w:asciiTheme="majorHAnsi" w:hAnsiTheme="majorHAnsi"/>
        </w:rPr>
        <w:t>.</w:t>
      </w:r>
      <w:r w:rsidR="005F6E5A">
        <w:rPr>
          <w:rFonts w:asciiTheme="majorHAnsi" w:hAnsiTheme="majorHAnsi"/>
        </w:rPr>
        <w:br/>
      </w:r>
      <w:r w:rsidRPr="0071276F">
        <w:rPr>
          <w:rFonts w:asciiTheme="majorHAnsi" w:hAnsiTheme="majorHAnsi"/>
          <w:sz w:val="20"/>
          <w:szCs w:val="20"/>
        </w:rPr>
        <w:t>(TOB 10:1; CCC 371)</w:t>
      </w:r>
    </w:p>
    <w:p w14:paraId="6A3EDAD9" w14:textId="358103FE" w:rsidR="0071276F" w:rsidRPr="0071276F" w:rsidRDefault="0071276F" w:rsidP="00772E9D">
      <w:pPr>
        <w:spacing w:before="240" w:after="48"/>
        <w:ind w:left="1440" w:hanging="1445"/>
        <w:rPr>
          <w:rFonts w:asciiTheme="majorHAnsi" w:hAnsiTheme="majorHAnsi"/>
        </w:rPr>
      </w:pPr>
      <w:r w:rsidRPr="0071276F">
        <w:rPr>
          <w:rFonts w:asciiTheme="majorHAnsi" w:hAnsiTheme="majorHAnsi"/>
        </w:rPr>
        <w:lastRenderedPageBreak/>
        <w:t>4.5.1 TOB</w:t>
      </w:r>
      <w:r w:rsidRPr="0071276F">
        <w:rPr>
          <w:rFonts w:asciiTheme="majorHAnsi" w:hAnsiTheme="majorHAnsi"/>
        </w:rPr>
        <w:tab/>
        <w:t>Extrapolate how man is created in God's image through the communion of persons</w:t>
      </w:r>
      <w:r w:rsidR="00A61B5C">
        <w:rPr>
          <w:rFonts w:asciiTheme="majorHAnsi" w:hAnsiTheme="majorHAnsi"/>
        </w:rPr>
        <w:t>.</w:t>
      </w:r>
      <w:r w:rsidR="005F6E5A">
        <w:rPr>
          <w:rFonts w:asciiTheme="majorHAnsi" w:hAnsiTheme="majorHAnsi"/>
        </w:rPr>
        <w:br/>
      </w:r>
      <w:r w:rsidRPr="0071276F">
        <w:rPr>
          <w:rFonts w:asciiTheme="majorHAnsi" w:hAnsiTheme="majorHAnsi"/>
          <w:sz w:val="20"/>
          <w:szCs w:val="20"/>
        </w:rPr>
        <w:t>(TOB</w:t>
      </w:r>
      <w:r w:rsidR="00A61B5C">
        <w:rPr>
          <w:rFonts w:asciiTheme="majorHAnsi" w:hAnsiTheme="majorHAnsi"/>
          <w:sz w:val="20"/>
          <w:szCs w:val="20"/>
        </w:rPr>
        <w:t xml:space="preserve"> 9:3</w:t>
      </w:r>
      <w:r w:rsidR="00D03EA7">
        <w:rPr>
          <w:rFonts w:asciiTheme="majorHAnsi" w:hAnsiTheme="majorHAnsi"/>
          <w:sz w:val="20"/>
          <w:szCs w:val="20"/>
        </w:rPr>
        <w:t>,</w:t>
      </w:r>
      <w:r w:rsidR="00A61B5C">
        <w:rPr>
          <w:rFonts w:asciiTheme="majorHAnsi" w:hAnsiTheme="majorHAnsi"/>
          <w:sz w:val="20"/>
          <w:szCs w:val="20"/>
        </w:rPr>
        <w:t xml:space="preserve"> 14:6; CCC 355-</w:t>
      </w:r>
      <w:r w:rsidRPr="0071276F">
        <w:rPr>
          <w:rFonts w:asciiTheme="majorHAnsi" w:hAnsiTheme="majorHAnsi"/>
          <w:sz w:val="20"/>
          <w:szCs w:val="20"/>
        </w:rPr>
        <w:t>357)</w:t>
      </w:r>
    </w:p>
    <w:p w14:paraId="6A3EDADA" w14:textId="77777777" w:rsidR="0071276F" w:rsidRPr="0071276F" w:rsidRDefault="0071276F" w:rsidP="00772E9D">
      <w:pPr>
        <w:spacing w:before="240" w:after="48"/>
        <w:ind w:left="1440" w:hanging="1445"/>
        <w:rPr>
          <w:rFonts w:asciiTheme="majorHAnsi" w:hAnsiTheme="majorHAnsi"/>
        </w:rPr>
      </w:pPr>
      <w:r w:rsidRPr="0071276F">
        <w:rPr>
          <w:rFonts w:asciiTheme="majorHAnsi" w:hAnsiTheme="majorHAnsi"/>
        </w:rPr>
        <w:t>4.7.1 TOB</w:t>
      </w:r>
      <w:r w:rsidRPr="0071276F">
        <w:rPr>
          <w:rFonts w:asciiTheme="majorHAnsi" w:hAnsiTheme="majorHAnsi"/>
        </w:rPr>
        <w:tab/>
        <w:t xml:space="preserve">Connect how virtues (which have to do with man's inner life) </w:t>
      </w:r>
      <w:r w:rsidR="005F6E5A">
        <w:rPr>
          <w:rFonts w:asciiTheme="majorHAnsi" w:hAnsiTheme="majorHAnsi"/>
        </w:rPr>
        <w:t>are expressed through the body.</w:t>
      </w:r>
      <w:r w:rsidR="005F6E5A">
        <w:rPr>
          <w:rFonts w:asciiTheme="majorHAnsi" w:hAnsiTheme="majorHAnsi"/>
        </w:rPr>
        <w:br/>
      </w:r>
      <w:r w:rsidRPr="0071276F">
        <w:rPr>
          <w:rFonts w:asciiTheme="majorHAnsi" w:hAnsiTheme="majorHAnsi"/>
          <w:sz w:val="20"/>
          <w:szCs w:val="20"/>
        </w:rPr>
        <w:t>(TOB 51:5-6, 53:4, 54:2-55:7; CCC 2516, 2520-2524)</w:t>
      </w:r>
    </w:p>
    <w:p w14:paraId="6A3EDADB" w14:textId="77777777" w:rsidR="0071276F" w:rsidRPr="0071276F" w:rsidRDefault="0071276F" w:rsidP="00772E9D">
      <w:pPr>
        <w:spacing w:before="240" w:after="48"/>
        <w:ind w:left="1440" w:hanging="1445"/>
        <w:rPr>
          <w:rFonts w:asciiTheme="majorHAnsi" w:hAnsiTheme="majorHAnsi"/>
        </w:rPr>
      </w:pPr>
      <w:r w:rsidRPr="0071276F">
        <w:rPr>
          <w:rFonts w:asciiTheme="majorHAnsi" w:hAnsiTheme="majorHAnsi"/>
        </w:rPr>
        <w:t>4.9.1 TOB</w:t>
      </w:r>
      <w:r w:rsidRPr="0071276F">
        <w:rPr>
          <w:rFonts w:asciiTheme="majorHAnsi" w:hAnsiTheme="majorHAnsi"/>
        </w:rPr>
        <w:tab/>
        <w:t>Recognize that suffering is a result of the Fall and that suffering can make it difficult for us to see the gifts of God</w:t>
      </w:r>
      <w:r w:rsidR="00A61B5C">
        <w:rPr>
          <w:rFonts w:asciiTheme="majorHAnsi" w:hAnsiTheme="majorHAnsi"/>
        </w:rPr>
        <w:t>.</w:t>
      </w:r>
      <w:r w:rsidR="005F6E5A">
        <w:rPr>
          <w:rFonts w:asciiTheme="majorHAnsi" w:hAnsiTheme="majorHAnsi"/>
        </w:rPr>
        <w:br/>
      </w:r>
      <w:r w:rsidRPr="0071276F">
        <w:rPr>
          <w:rFonts w:asciiTheme="majorHAnsi" w:hAnsiTheme="majorHAnsi"/>
          <w:sz w:val="20"/>
          <w:szCs w:val="20"/>
        </w:rPr>
        <w:t>(cf. TOB 26:4-5, 27:1-2; CCC 385, 400, 402, 404-405)</w:t>
      </w:r>
    </w:p>
    <w:p w14:paraId="6A3EDADC" w14:textId="77777777" w:rsidR="0071276F" w:rsidRPr="0071276F" w:rsidRDefault="0071276F" w:rsidP="00772E9D">
      <w:pPr>
        <w:spacing w:before="240" w:after="48"/>
        <w:ind w:left="1440" w:hanging="1445"/>
        <w:rPr>
          <w:rFonts w:asciiTheme="majorHAnsi" w:hAnsiTheme="majorHAnsi"/>
        </w:rPr>
      </w:pPr>
      <w:r w:rsidRPr="0071276F">
        <w:rPr>
          <w:rFonts w:asciiTheme="majorHAnsi" w:hAnsiTheme="majorHAnsi"/>
        </w:rPr>
        <w:t>4.9.2 TOB</w:t>
      </w:r>
      <w:r w:rsidRPr="0071276F">
        <w:rPr>
          <w:rFonts w:asciiTheme="majorHAnsi" w:hAnsiTheme="majorHAnsi"/>
        </w:rPr>
        <w:tab/>
        <w:t>Relate how Christ nourishes communion through the gift of himself in the Eucharist</w:t>
      </w:r>
      <w:r w:rsidR="00A61B5C">
        <w:rPr>
          <w:rFonts w:asciiTheme="majorHAnsi" w:hAnsiTheme="majorHAnsi"/>
        </w:rPr>
        <w:t>.</w:t>
      </w:r>
      <w:r w:rsidR="005F6E5A">
        <w:rPr>
          <w:rFonts w:asciiTheme="majorHAnsi" w:hAnsiTheme="majorHAnsi"/>
        </w:rPr>
        <w:br/>
      </w:r>
      <w:r w:rsidRPr="0071276F">
        <w:rPr>
          <w:rFonts w:asciiTheme="majorHAnsi" w:hAnsiTheme="majorHAnsi"/>
          <w:sz w:val="20"/>
          <w:szCs w:val="20"/>
        </w:rPr>
        <w:t>(TOB 99:1; CCC 1391, 1392)</w:t>
      </w:r>
    </w:p>
    <w:p w14:paraId="6A3EDADD" w14:textId="77777777" w:rsidR="0071276F" w:rsidRPr="0071276F" w:rsidRDefault="0071276F" w:rsidP="00772E9D">
      <w:pPr>
        <w:spacing w:before="240" w:after="48"/>
        <w:ind w:left="1440" w:hanging="1445"/>
        <w:rPr>
          <w:rFonts w:asciiTheme="majorHAnsi" w:hAnsiTheme="majorHAnsi"/>
        </w:rPr>
      </w:pPr>
      <w:r w:rsidRPr="0071276F">
        <w:rPr>
          <w:rFonts w:asciiTheme="majorHAnsi" w:hAnsiTheme="majorHAnsi"/>
        </w:rPr>
        <w:t>4.11.1 TOB</w:t>
      </w:r>
      <w:r w:rsidRPr="0071276F">
        <w:rPr>
          <w:rFonts w:asciiTheme="majorHAnsi" w:hAnsiTheme="majorHAnsi"/>
        </w:rPr>
        <w:tab/>
        <w:t>Demonstrate how through our work we make a gift of ourselves</w:t>
      </w:r>
      <w:r w:rsidR="00A61B5C">
        <w:rPr>
          <w:rFonts w:asciiTheme="majorHAnsi" w:hAnsiTheme="majorHAnsi"/>
        </w:rPr>
        <w:t>.</w:t>
      </w:r>
      <w:r w:rsidR="005F6E5A">
        <w:rPr>
          <w:rFonts w:asciiTheme="majorHAnsi" w:hAnsiTheme="majorHAnsi"/>
        </w:rPr>
        <w:br/>
      </w:r>
      <w:r w:rsidRPr="0071276F">
        <w:rPr>
          <w:rFonts w:asciiTheme="majorHAnsi" w:hAnsiTheme="majorHAnsi"/>
          <w:sz w:val="20"/>
          <w:szCs w:val="20"/>
        </w:rPr>
        <w:t>(cf. TOB 6:4, 7:2; CCC 2427-2428)</w:t>
      </w:r>
    </w:p>
    <w:p w14:paraId="6A3EDADE" w14:textId="77777777" w:rsidR="0071276F" w:rsidRPr="0071276F" w:rsidRDefault="0071276F" w:rsidP="00772E9D">
      <w:pPr>
        <w:spacing w:before="240" w:after="48"/>
        <w:ind w:left="1440" w:hanging="1445"/>
        <w:rPr>
          <w:rFonts w:asciiTheme="majorHAnsi" w:hAnsiTheme="majorHAnsi"/>
        </w:rPr>
      </w:pPr>
      <w:r w:rsidRPr="0071276F">
        <w:rPr>
          <w:rFonts w:asciiTheme="majorHAnsi" w:hAnsiTheme="majorHAnsi"/>
        </w:rPr>
        <w:t>4.11.2 TOB</w:t>
      </w:r>
      <w:r w:rsidRPr="0071276F">
        <w:rPr>
          <w:rFonts w:asciiTheme="majorHAnsi" w:hAnsiTheme="majorHAnsi"/>
        </w:rPr>
        <w:tab/>
        <w:t>Relate how work helps us fulfill a mission</w:t>
      </w:r>
      <w:r w:rsidR="00A61B5C">
        <w:rPr>
          <w:rFonts w:asciiTheme="majorHAnsi" w:hAnsiTheme="majorHAnsi"/>
        </w:rPr>
        <w:t>.</w:t>
      </w:r>
      <w:r w:rsidR="005F6E5A">
        <w:rPr>
          <w:rFonts w:asciiTheme="majorHAnsi" w:hAnsiTheme="majorHAnsi"/>
        </w:rPr>
        <w:br/>
      </w:r>
      <w:r w:rsidRPr="0071276F">
        <w:rPr>
          <w:rFonts w:asciiTheme="majorHAnsi" w:hAnsiTheme="majorHAnsi"/>
          <w:sz w:val="20"/>
          <w:szCs w:val="20"/>
        </w:rPr>
        <w:t>(cf. TOB 6:4, 7:2; CCC 373, 2427-2428)</w:t>
      </w:r>
    </w:p>
    <w:p w14:paraId="6A3EDADF" w14:textId="77777777" w:rsidR="0071276F" w:rsidRPr="0071276F" w:rsidRDefault="0071276F" w:rsidP="00772E9D">
      <w:pPr>
        <w:spacing w:before="240" w:after="48"/>
        <w:ind w:left="1440" w:hanging="1445"/>
        <w:rPr>
          <w:rFonts w:asciiTheme="majorHAnsi" w:hAnsiTheme="majorHAnsi"/>
        </w:rPr>
      </w:pPr>
      <w:r w:rsidRPr="0071276F">
        <w:rPr>
          <w:rFonts w:asciiTheme="majorHAnsi" w:hAnsiTheme="majorHAnsi"/>
        </w:rPr>
        <w:t>4.12.1 TOB</w:t>
      </w:r>
      <w:r w:rsidRPr="0071276F">
        <w:rPr>
          <w:rFonts w:asciiTheme="majorHAnsi" w:hAnsiTheme="majorHAnsi"/>
        </w:rPr>
        <w:tab/>
        <w:t xml:space="preserve">Discuss </w:t>
      </w:r>
      <w:r w:rsidR="00F21601" w:rsidRPr="00CE4D52">
        <w:rPr>
          <w:rFonts w:asciiTheme="majorHAnsi" w:hAnsiTheme="majorHAnsi"/>
        </w:rPr>
        <w:t>how</w:t>
      </w:r>
      <w:r w:rsidRPr="0071276F">
        <w:rPr>
          <w:rFonts w:asciiTheme="majorHAnsi" w:hAnsiTheme="majorHAnsi"/>
        </w:rPr>
        <w:t xml:space="preserve"> at the Resurrection we will experience the most perfect communion with God and others</w:t>
      </w:r>
      <w:r w:rsidR="00A61B5C">
        <w:rPr>
          <w:rFonts w:asciiTheme="majorHAnsi" w:hAnsiTheme="majorHAnsi"/>
        </w:rPr>
        <w:t>.</w:t>
      </w:r>
      <w:r w:rsidR="005F6E5A">
        <w:rPr>
          <w:rFonts w:asciiTheme="majorHAnsi" w:hAnsiTheme="majorHAnsi"/>
        </w:rPr>
        <w:br/>
      </w:r>
      <w:r w:rsidRPr="0071276F">
        <w:rPr>
          <w:rFonts w:asciiTheme="majorHAnsi" w:hAnsiTheme="majorHAnsi"/>
          <w:sz w:val="20"/>
          <w:szCs w:val="20"/>
        </w:rPr>
        <w:t>(TOB 68:1-4; CCC 1023-1025)</w:t>
      </w:r>
    </w:p>
    <w:p w14:paraId="6A3EDAE0" w14:textId="77777777" w:rsidR="0071276F" w:rsidRPr="0071276F" w:rsidRDefault="0071276F" w:rsidP="00772E9D">
      <w:pPr>
        <w:spacing w:before="240" w:after="48"/>
        <w:ind w:left="1440" w:hanging="1445"/>
        <w:rPr>
          <w:rFonts w:asciiTheme="majorHAnsi" w:hAnsiTheme="majorHAnsi"/>
        </w:rPr>
      </w:pPr>
      <w:r w:rsidRPr="0071276F">
        <w:rPr>
          <w:rFonts w:asciiTheme="majorHAnsi" w:hAnsiTheme="majorHAnsi"/>
        </w:rPr>
        <w:t>4.12.2 TOB</w:t>
      </w:r>
      <w:r w:rsidRPr="0071276F">
        <w:rPr>
          <w:rFonts w:asciiTheme="majorHAnsi" w:hAnsiTheme="majorHAnsi"/>
        </w:rPr>
        <w:tab/>
        <w:t>Identify ways where God is, or was, present in their own life</w:t>
      </w:r>
      <w:r w:rsidR="00A61B5C">
        <w:rPr>
          <w:rFonts w:asciiTheme="majorHAnsi" w:hAnsiTheme="majorHAnsi"/>
        </w:rPr>
        <w:t>.</w:t>
      </w:r>
      <w:r w:rsidR="005F6E5A">
        <w:rPr>
          <w:rFonts w:asciiTheme="majorHAnsi" w:hAnsiTheme="majorHAnsi"/>
        </w:rPr>
        <w:br/>
      </w:r>
      <w:r w:rsidRPr="0071276F">
        <w:rPr>
          <w:rFonts w:asciiTheme="majorHAnsi" w:hAnsiTheme="majorHAnsi"/>
          <w:sz w:val="20"/>
          <w:szCs w:val="20"/>
        </w:rPr>
        <w:t>(cf. TOB 65:5; CCC 356-357, 22ff)</w:t>
      </w:r>
    </w:p>
    <w:p w14:paraId="6A3EDAE1" w14:textId="77777777" w:rsidR="0071276F" w:rsidRPr="0071276F" w:rsidRDefault="0071276F" w:rsidP="00772E9D">
      <w:pPr>
        <w:spacing w:before="240" w:after="48"/>
        <w:ind w:left="1440" w:hanging="1445"/>
        <w:rPr>
          <w:rFonts w:asciiTheme="majorHAnsi" w:hAnsiTheme="majorHAnsi"/>
        </w:rPr>
      </w:pPr>
      <w:r w:rsidRPr="0071276F">
        <w:rPr>
          <w:rFonts w:asciiTheme="majorHAnsi" w:hAnsiTheme="majorHAnsi"/>
        </w:rPr>
        <w:tab/>
        <w:t xml:space="preserve"> </w:t>
      </w:r>
    </w:p>
    <w:p w14:paraId="6A3EDAE2" w14:textId="77777777" w:rsidR="0071276F" w:rsidRPr="00AE2F13" w:rsidRDefault="0071276F" w:rsidP="00772E9D">
      <w:pPr>
        <w:spacing w:before="240"/>
        <w:rPr>
          <w:rFonts w:asciiTheme="majorHAnsi" w:hAnsiTheme="majorHAnsi"/>
          <w:b/>
          <w:color w:val="17365D" w:themeColor="text2" w:themeShade="BF"/>
          <w:sz w:val="32"/>
          <w:szCs w:val="32"/>
        </w:rPr>
      </w:pPr>
      <w:r w:rsidRPr="00AE2F13">
        <w:rPr>
          <w:rFonts w:asciiTheme="majorHAnsi" w:hAnsiTheme="majorHAnsi"/>
          <w:b/>
          <w:color w:val="17365D" w:themeColor="text2" w:themeShade="BF"/>
          <w:sz w:val="32"/>
          <w:szCs w:val="32"/>
        </w:rPr>
        <w:t xml:space="preserve">Fifth Grade </w:t>
      </w:r>
    </w:p>
    <w:p w14:paraId="6A3EDAE3" w14:textId="77777777" w:rsidR="0071276F" w:rsidRPr="0071276F" w:rsidRDefault="0071276F" w:rsidP="00772E9D">
      <w:pPr>
        <w:spacing w:before="240" w:after="48"/>
        <w:ind w:left="1440" w:hanging="1445"/>
        <w:rPr>
          <w:rFonts w:asciiTheme="majorHAnsi" w:hAnsiTheme="majorHAnsi"/>
        </w:rPr>
      </w:pPr>
      <w:r w:rsidRPr="0071276F">
        <w:rPr>
          <w:rFonts w:asciiTheme="majorHAnsi" w:hAnsiTheme="majorHAnsi"/>
        </w:rPr>
        <w:t>5.1.1 TOB</w:t>
      </w:r>
      <w:r w:rsidRPr="0071276F">
        <w:rPr>
          <w:rFonts w:asciiTheme="majorHAnsi" w:hAnsiTheme="majorHAnsi"/>
        </w:rPr>
        <w:tab/>
        <w:t>Compare and contrast ancient myths of creation to Sacred Scripture and God's goodness in creating</w:t>
      </w:r>
      <w:r w:rsidR="00A61B5C">
        <w:rPr>
          <w:rFonts w:asciiTheme="majorHAnsi" w:hAnsiTheme="majorHAnsi"/>
        </w:rPr>
        <w:t>.</w:t>
      </w:r>
      <w:r w:rsidR="005F6E5A">
        <w:rPr>
          <w:rFonts w:asciiTheme="majorHAnsi" w:hAnsiTheme="majorHAnsi"/>
        </w:rPr>
        <w:br/>
      </w:r>
      <w:r w:rsidRPr="0071276F">
        <w:rPr>
          <w:rFonts w:asciiTheme="majorHAnsi" w:hAnsiTheme="majorHAnsi"/>
          <w:sz w:val="20"/>
          <w:szCs w:val="20"/>
        </w:rPr>
        <w:t>(cf. TOB 13:2-4; CCC 285, 287-301)</w:t>
      </w:r>
      <w:r w:rsidRPr="0071276F">
        <w:rPr>
          <w:rFonts w:asciiTheme="majorHAnsi" w:hAnsiTheme="majorHAnsi"/>
        </w:rPr>
        <w:t xml:space="preserve"> </w:t>
      </w:r>
    </w:p>
    <w:p w14:paraId="6A3EDAE4" w14:textId="77777777" w:rsidR="0071276F" w:rsidRPr="0071276F" w:rsidRDefault="0071276F" w:rsidP="00772E9D">
      <w:pPr>
        <w:spacing w:before="240" w:after="48"/>
        <w:ind w:left="1440" w:hanging="1445"/>
        <w:rPr>
          <w:rFonts w:asciiTheme="majorHAnsi" w:hAnsiTheme="majorHAnsi"/>
        </w:rPr>
      </w:pPr>
      <w:r w:rsidRPr="0071276F">
        <w:rPr>
          <w:rFonts w:asciiTheme="majorHAnsi" w:hAnsiTheme="majorHAnsi"/>
        </w:rPr>
        <w:t>5.4.1 TOB</w:t>
      </w:r>
      <w:r w:rsidRPr="0071276F">
        <w:rPr>
          <w:rFonts w:asciiTheme="majorHAnsi" w:hAnsiTheme="majorHAnsi"/>
        </w:rPr>
        <w:tab/>
        <w:t>Explain how original nakedness refers to seeing the world and others as God sees; as Gift</w:t>
      </w:r>
      <w:r w:rsidR="00E96A22">
        <w:rPr>
          <w:rFonts w:asciiTheme="majorHAnsi" w:hAnsiTheme="majorHAnsi"/>
        </w:rPr>
        <w:t>.</w:t>
      </w:r>
      <w:r w:rsidR="005F6E5A">
        <w:rPr>
          <w:rFonts w:asciiTheme="majorHAnsi" w:hAnsiTheme="majorHAnsi"/>
        </w:rPr>
        <w:br/>
      </w:r>
      <w:r w:rsidRPr="0071276F">
        <w:rPr>
          <w:rFonts w:asciiTheme="majorHAnsi" w:hAnsiTheme="majorHAnsi"/>
          <w:sz w:val="20"/>
          <w:szCs w:val="20"/>
        </w:rPr>
        <w:t>(TOB 13, 14:2; CCC 337, 339, 377, 2531)</w:t>
      </w:r>
    </w:p>
    <w:p w14:paraId="6A3EDAE5" w14:textId="77777777" w:rsidR="0071276F" w:rsidRPr="0071276F" w:rsidRDefault="0071276F" w:rsidP="00772E9D">
      <w:pPr>
        <w:spacing w:before="240" w:after="48"/>
        <w:ind w:left="1440" w:hanging="1445"/>
        <w:rPr>
          <w:rFonts w:asciiTheme="majorHAnsi" w:hAnsiTheme="majorHAnsi"/>
        </w:rPr>
      </w:pPr>
      <w:r w:rsidRPr="0071276F">
        <w:rPr>
          <w:rFonts w:asciiTheme="majorHAnsi" w:hAnsiTheme="majorHAnsi"/>
        </w:rPr>
        <w:t>5.6.1 TOB</w:t>
      </w:r>
      <w:r w:rsidRPr="0071276F">
        <w:rPr>
          <w:rFonts w:asciiTheme="majorHAnsi" w:hAnsiTheme="majorHAnsi"/>
        </w:rPr>
        <w:tab/>
        <w:t>Demonstrate that man comes to know himself through a gift-of-self</w:t>
      </w:r>
      <w:r w:rsidR="00E96A22">
        <w:rPr>
          <w:rFonts w:asciiTheme="majorHAnsi" w:hAnsiTheme="majorHAnsi"/>
        </w:rPr>
        <w:t>.</w:t>
      </w:r>
      <w:r w:rsidR="005F6E5A">
        <w:rPr>
          <w:rFonts w:asciiTheme="majorHAnsi" w:hAnsiTheme="majorHAnsi"/>
        </w:rPr>
        <w:br/>
      </w:r>
      <w:r w:rsidRPr="0071276F">
        <w:rPr>
          <w:rFonts w:asciiTheme="majorHAnsi" w:hAnsiTheme="majorHAnsi"/>
          <w:sz w:val="20"/>
          <w:szCs w:val="20"/>
        </w:rPr>
        <w:t xml:space="preserve">(TOB 22:4; CCC 357; </w:t>
      </w:r>
      <w:r w:rsidRPr="00A162F7">
        <w:rPr>
          <w:rFonts w:asciiTheme="majorHAnsi" w:hAnsiTheme="majorHAnsi"/>
          <w:i/>
          <w:iCs/>
          <w:sz w:val="20"/>
          <w:szCs w:val="20"/>
        </w:rPr>
        <w:t xml:space="preserve">Gaudium et </w:t>
      </w:r>
      <w:proofErr w:type="spellStart"/>
      <w:r w:rsidRPr="00A162F7">
        <w:rPr>
          <w:rFonts w:asciiTheme="majorHAnsi" w:hAnsiTheme="majorHAnsi"/>
          <w:i/>
          <w:iCs/>
          <w:sz w:val="20"/>
          <w:szCs w:val="20"/>
        </w:rPr>
        <w:t>Spes</w:t>
      </w:r>
      <w:proofErr w:type="spellEnd"/>
      <w:r w:rsidRPr="0071276F">
        <w:rPr>
          <w:rFonts w:asciiTheme="majorHAnsi" w:hAnsiTheme="majorHAnsi"/>
          <w:sz w:val="20"/>
          <w:szCs w:val="20"/>
        </w:rPr>
        <w:t xml:space="preserve"> 24:3)</w:t>
      </w:r>
    </w:p>
    <w:p w14:paraId="6A3EDAE6" w14:textId="77777777" w:rsidR="0071276F" w:rsidRPr="0071276F" w:rsidRDefault="0071276F" w:rsidP="00772E9D">
      <w:pPr>
        <w:spacing w:before="240" w:after="48"/>
        <w:ind w:left="1440" w:hanging="1445"/>
        <w:rPr>
          <w:rFonts w:asciiTheme="majorHAnsi" w:hAnsiTheme="majorHAnsi"/>
        </w:rPr>
      </w:pPr>
      <w:r w:rsidRPr="0071276F">
        <w:rPr>
          <w:rFonts w:asciiTheme="majorHAnsi" w:hAnsiTheme="majorHAnsi"/>
        </w:rPr>
        <w:t>5.9.1 TOB</w:t>
      </w:r>
      <w:r w:rsidRPr="0071276F">
        <w:rPr>
          <w:rFonts w:asciiTheme="majorHAnsi" w:hAnsiTheme="majorHAnsi"/>
        </w:rPr>
        <w:tab/>
        <w:t>Recognize that Jesus reveals the love of the Father</w:t>
      </w:r>
      <w:r w:rsidR="00E96A22">
        <w:rPr>
          <w:rFonts w:asciiTheme="majorHAnsi" w:hAnsiTheme="majorHAnsi"/>
        </w:rPr>
        <w:t>.</w:t>
      </w:r>
      <w:r w:rsidR="005F6E5A">
        <w:rPr>
          <w:rFonts w:asciiTheme="majorHAnsi" w:hAnsiTheme="majorHAnsi"/>
        </w:rPr>
        <w:br/>
      </w:r>
      <w:r w:rsidRPr="0071276F">
        <w:rPr>
          <w:rFonts w:asciiTheme="majorHAnsi" w:hAnsiTheme="majorHAnsi"/>
          <w:sz w:val="20"/>
          <w:szCs w:val="20"/>
        </w:rPr>
        <w:t>(TOB 23:4, 67:5; CCC 606-607; 1823)</w:t>
      </w:r>
    </w:p>
    <w:p w14:paraId="6A3EDAE7" w14:textId="77777777" w:rsidR="0071276F" w:rsidRPr="0071276F" w:rsidRDefault="0071276F" w:rsidP="00772E9D">
      <w:pPr>
        <w:spacing w:before="240" w:after="48"/>
        <w:ind w:left="1440" w:hanging="1445"/>
        <w:rPr>
          <w:rFonts w:asciiTheme="majorHAnsi" w:hAnsiTheme="majorHAnsi"/>
        </w:rPr>
      </w:pPr>
      <w:r w:rsidRPr="0071276F">
        <w:rPr>
          <w:rFonts w:asciiTheme="majorHAnsi" w:hAnsiTheme="majorHAnsi"/>
        </w:rPr>
        <w:t>5.10.1 TOB</w:t>
      </w:r>
      <w:r w:rsidRPr="0071276F">
        <w:rPr>
          <w:rFonts w:asciiTheme="majorHAnsi" w:hAnsiTheme="majorHAnsi"/>
        </w:rPr>
        <w:tab/>
        <w:t>Articulate how virtue is part of ‘life according to the Spirit</w:t>
      </w:r>
      <w:r w:rsidR="00E96A22">
        <w:rPr>
          <w:rFonts w:asciiTheme="majorHAnsi" w:hAnsiTheme="majorHAnsi"/>
        </w:rPr>
        <w:t>.</w:t>
      </w:r>
      <w:r w:rsidRPr="0071276F">
        <w:rPr>
          <w:rFonts w:asciiTheme="majorHAnsi" w:hAnsiTheme="majorHAnsi"/>
        </w:rPr>
        <w:t>’</w:t>
      </w:r>
      <w:r w:rsidR="005F6E5A">
        <w:rPr>
          <w:rFonts w:asciiTheme="majorHAnsi" w:hAnsiTheme="majorHAnsi"/>
        </w:rPr>
        <w:br/>
      </w:r>
      <w:r w:rsidRPr="0071276F">
        <w:rPr>
          <w:rFonts w:asciiTheme="majorHAnsi" w:hAnsiTheme="majorHAnsi"/>
          <w:sz w:val="20"/>
          <w:szCs w:val="20"/>
        </w:rPr>
        <w:t>(cf. Eph. 6:13-17) (cf. TOB 51:5-6; CCC 736, 1824, 1830, 1839-1841, 2514-2519)</w:t>
      </w:r>
    </w:p>
    <w:p w14:paraId="6A3EDAE8" w14:textId="5BF71194" w:rsidR="0071276F" w:rsidRDefault="0071276F" w:rsidP="00772E9D">
      <w:pPr>
        <w:spacing w:before="240" w:after="48"/>
        <w:ind w:left="1440" w:hanging="1445"/>
        <w:rPr>
          <w:rFonts w:asciiTheme="majorHAnsi" w:hAnsiTheme="majorHAnsi"/>
        </w:rPr>
      </w:pPr>
      <w:r w:rsidRPr="0071276F">
        <w:rPr>
          <w:rFonts w:asciiTheme="majorHAnsi" w:hAnsiTheme="majorHAnsi"/>
        </w:rPr>
        <w:t>5.12.1 TOB</w:t>
      </w:r>
      <w:r w:rsidRPr="0071276F">
        <w:rPr>
          <w:rFonts w:asciiTheme="majorHAnsi" w:hAnsiTheme="majorHAnsi"/>
        </w:rPr>
        <w:tab/>
        <w:t>Discuss how at the Resurrection we will see as God sees and our bodies will perfectly reveal his love</w:t>
      </w:r>
      <w:r w:rsidR="00E96A22">
        <w:rPr>
          <w:rFonts w:asciiTheme="majorHAnsi" w:hAnsiTheme="majorHAnsi"/>
        </w:rPr>
        <w:t>.</w:t>
      </w:r>
      <w:r w:rsidR="005F6E5A">
        <w:rPr>
          <w:rFonts w:asciiTheme="majorHAnsi" w:hAnsiTheme="majorHAnsi"/>
        </w:rPr>
        <w:br/>
      </w:r>
      <w:r w:rsidRPr="0071276F">
        <w:rPr>
          <w:rFonts w:asciiTheme="majorHAnsi" w:hAnsiTheme="majorHAnsi"/>
          <w:sz w:val="20"/>
          <w:szCs w:val="20"/>
        </w:rPr>
        <w:t>(TOB 68.1</w:t>
      </w:r>
      <w:r w:rsidR="00564AA6">
        <w:rPr>
          <w:rFonts w:asciiTheme="majorHAnsi" w:hAnsiTheme="majorHAnsi"/>
          <w:sz w:val="20"/>
          <w:szCs w:val="20"/>
        </w:rPr>
        <w:t>,</w:t>
      </w:r>
      <w:r w:rsidRPr="0071276F">
        <w:rPr>
          <w:rFonts w:asciiTheme="majorHAnsi" w:hAnsiTheme="majorHAnsi"/>
          <w:sz w:val="20"/>
          <w:szCs w:val="20"/>
        </w:rPr>
        <w:t xml:space="preserve"> 69:6; CCC 997, 1003, 1011, 1023, 1026, 1028)</w:t>
      </w:r>
    </w:p>
    <w:p w14:paraId="6A3EDAE9" w14:textId="77777777" w:rsidR="0071276F" w:rsidRPr="005F6E5A" w:rsidRDefault="0071276F" w:rsidP="00772E9D">
      <w:pPr>
        <w:spacing w:before="240"/>
        <w:rPr>
          <w:rFonts w:asciiTheme="majorHAnsi" w:hAnsiTheme="majorHAnsi"/>
        </w:rPr>
      </w:pPr>
      <w:r w:rsidRPr="00AE2F13">
        <w:rPr>
          <w:rFonts w:asciiTheme="majorHAnsi" w:hAnsiTheme="majorHAnsi"/>
          <w:b/>
          <w:color w:val="17365D" w:themeColor="text2" w:themeShade="BF"/>
          <w:sz w:val="32"/>
          <w:szCs w:val="32"/>
        </w:rPr>
        <w:lastRenderedPageBreak/>
        <w:t xml:space="preserve">Sixth Grade </w:t>
      </w:r>
    </w:p>
    <w:p w14:paraId="6A3EDAEA" w14:textId="77777777" w:rsidR="0071276F" w:rsidRPr="0071276F" w:rsidRDefault="0071276F" w:rsidP="00772E9D">
      <w:pPr>
        <w:spacing w:before="240" w:after="48"/>
        <w:ind w:left="1440" w:hanging="1445"/>
        <w:rPr>
          <w:rFonts w:asciiTheme="majorHAnsi" w:hAnsiTheme="majorHAnsi"/>
        </w:rPr>
      </w:pPr>
      <w:r w:rsidRPr="0071276F">
        <w:rPr>
          <w:rFonts w:asciiTheme="majorHAnsi" w:hAnsiTheme="majorHAnsi"/>
        </w:rPr>
        <w:t>6.1.1 TOB</w:t>
      </w:r>
      <w:r w:rsidRPr="0071276F">
        <w:rPr>
          <w:rFonts w:asciiTheme="majorHAnsi" w:hAnsiTheme="majorHAnsi"/>
        </w:rPr>
        <w:tab/>
        <w:t>Exhibit wonder and awe at the generosity of God in the gifts of His abundant and beautiful creation</w:t>
      </w:r>
      <w:r w:rsidR="00E96A22">
        <w:rPr>
          <w:rFonts w:asciiTheme="majorHAnsi" w:hAnsiTheme="majorHAnsi"/>
        </w:rPr>
        <w:t>.</w:t>
      </w:r>
      <w:r w:rsidR="005F6E5A">
        <w:rPr>
          <w:rFonts w:asciiTheme="majorHAnsi" w:hAnsiTheme="majorHAnsi"/>
        </w:rPr>
        <w:br/>
      </w:r>
      <w:r w:rsidRPr="00053C7C">
        <w:rPr>
          <w:rFonts w:asciiTheme="majorHAnsi" w:hAnsiTheme="majorHAnsi"/>
          <w:sz w:val="20"/>
          <w:szCs w:val="20"/>
        </w:rPr>
        <w:t>(TOB 2-3, 13:2; CCC 293-295, 341)</w:t>
      </w:r>
      <w:r w:rsidRPr="0071276F">
        <w:rPr>
          <w:rFonts w:asciiTheme="majorHAnsi" w:hAnsiTheme="majorHAnsi"/>
        </w:rPr>
        <w:t xml:space="preserve">            </w:t>
      </w:r>
    </w:p>
    <w:p w14:paraId="6A3EDAEB" w14:textId="77777777" w:rsidR="0071276F" w:rsidRPr="0071276F" w:rsidRDefault="0071276F" w:rsidP="00772E9D">
      <w:pPr>
        <w:spacing w:before="240" w:after="48"/>
        <w:ind w:left="1440" w:hanging="1445"/>
        <w:rPr>
          <w:rFonts w:asciiTheme="majorHAnsi" w:hAnsiTheme="majorHAnsi"/>
        </w:rPr>
      </w:pPr>
      <w:r w:rsidRPr="0071276F">
        <w:rPr>
          <w:rFonts w:asciiTheme="majorHAnsi" w:hAnsiTheme="majorHAnsi"/>
        </w:rPr>
        <w:t>6.1.2 TOB</w:t>
      </w:r>
      <w:r w:rsidRPr="0071276F">
        <w:rPr>
          <w:rFonts w:asciiTheme="majorHAnsi" w:hAnsiTheme="majorHAnsi"/>
        </w:rPr>
        <w:tab/>
        <w:t>Explain how creation is a good gift created from nothing</w:t>
      </w:r>
      <w:r w:rsidR="00E96A22">
        <w:rPr>
          <w:rFonts w:asciiTheme="majorHAnsi" w:hAnsiTheme="majorHAnsi"/>
        </w:rPr>
        <w:t>.</w:t>
      </w:r>
      <w:r w:rsidR="00FC2126">
        <w:rPr>
          <w:rFonts w:asciiTheme="majorHAnsi" w:hAnsiTheme="majorHAnsi"/>
        </w:rPr>
        <w:br/>
      </w:r>
      <w:r w:rsidRPr="00053C7C">
        <w:rPr>
          <w:rFonts w:asciiTheme="majorHAnsi" w:hAnsiTheme="majorHAnsi"/>
          <w:sz w:val="20"/>
          <w:szCs w:val="20"/>
        </w:rPr>
        <w:t>(TOB 13:4; CCC 296-298)</w:t>
      </w:r>
      <w:r w:rsidRPr="0071276F">
        <w:rPr>
          <w:rFonts w:asciiTheme="majorHAnsi" w:hAnsiTheme="majorHAnsi"/>
        </w:rPr>
        <w:t xml:space="preserve">                                                                                              </w:t>
      </w:r>
    </w:p>
    <w:p w14:paraId="6A3EDAEC" w14:textId="77777777" w:rsidR="0071276F" w:rsidRPr="0071276F" w:rsidRDefault="0071276F" w:rsidP="00772E9D">
      <w:pPr>
        <w:spacing w:before="240" w:after="48"/>
        <w:ind w:left="1440" w:hanging="1445"/>
        <w:rPr>
          <w:rFonts w:asciiTheme="majorHAnsi" w:hAnsiTheme="majorHAnsi"/>
        </w:rPr>
      </w:pPr>
      <w:r w:rsidRPr="0071276F">
        <w:rPr>
          <w:rFonts w:asciiTheme="majorHAnsi" w:hAnsiTheme="majorHAnsi"/>
        </w:rPr>
        <w:t>6.2.1 TOB</w:t>
      </w:r>
      <w:r w:rsidRPr="0071276F">
        <w:rPr>
          <w:rFonts w:asciiTheme="majorHAnsi" w:hAnsiTheme="majorHAnsi"/>
        </w:rPr>
        <w:tab/>
        <w:t>Define “original experience” as the most basic human experiences all humanity has in common: original solitude, original unity, original nakedness</w:t>
      </w:r>
      <w:r w:rsidR="00E96A22">
        <w:rPr>
          <w:rFonts w:asciiTheme="majorHAnsi" w:hAnsiTheme="majorHAnsi"/>
        </w:rPr>
        <w:t>.</w:t>
      </w:r>
      <w:r w:rsidR="00FC2126">
        <w:rPr>
          <w:rFonts w:asciiTheme="majorHAnsi" w:hAnsiTheme="majorHAnsi"/>
        </w:rPr>
        <w:br/>
      </w:r>
      <w:r w:rsidRPr="00053C7C">
        <w:rPr>
          <w:rFonts w:asciiTheme="majorHAnsi" w:hAnsiTheme="majorHAnsi"/>
          <w:sz w:val="20"/>
          <w:szCs w:val="20"/>
        </w:rPr>
        <w:t>(TOB 4:4, 11:1)</w:t>
      </w:r>
    </w:p>
    <w:p w14:paraId="6A3EDAED" w14:textId="77777777" w:rsidR="0071276F" w:rsidRPr="0071276F" w:rsidRDefault="0071276F" w:rsidP="00772E9D">
      <w:pPr>
        <w:spacing w:before="240" w:after="48"/>
        <w:ind w:left="1440" w:hanging="1445"/>
        <w:rPr>
          <w:rFonts w:asciiTheme="majorHAnsi" w:hAnsiTheme="majorHAnsi"/>
        </w:rPr>
      </w:pPr>
      <w:r w:rsidRPr="0071276F">
        <w:rPr>
          <w:rFonts w:asciiTheme="majorHAnsi" w:hAnsiTheme="majorHAnsi"/>
        </w:rPr>
        <w:t>6.2.2 TOB</w:t>
      </w:r>
      <w:r w:rsidRPr="0071276F">
        <w:rPr>
          <w:rFonts w:asciiTheme="majorHAnsi" w:hAnsiTheme="majorHAnsi"/>
        </w:rPr>
        <w:tab/>
        <w:t>Explain how original solitude means the experience of man’s being alone-with-God; his unique relationship to God</w:t>
      </w:r>
      <w:r w:rsidR="00E96A22">
        <w:rPr>
          <w:rFonts w:asciiTheme="majorHAnsi" w:hAnsiTheme="majorHAnsi"/>
        </w:rPr>
        <w:t>.</w:t>
      </w:r>
      <w:r w:rsidR="00FC2126">
        <w:rPr>
          <w:rFonts w:asciiTheme="majorHAnsi" w:hAnsiTheme="majorHAnsi"/>
        </w:rPr>
        <w:br/>
      </w:r>
      <w:r w:rsidRPr="00053C7C">
        <w:rPr>
          <w:rFonts w:asciiTheme="majorHAnsi" w:hAnsiTheme="majorHAnsi"/>
          <w:sz w:val="20"/>
          <w:szCs w:val="20"/>
        </w:rPr>
        <w:t>(TOB 6:2; CCC 374-375)</w:t>
      </w:r>
    </w:p>
    <w:p w14:paraId="6A3EDAEE" w14:textId="77777777" w:rsidR="0071276F" w:rsidRPr="0071276F" w:rsidRDefault="0071276F" w:rsidP="00772E9D">
      <w:pPr>
        <w:spacing w:before="240" w:after="48"/>
        <w:ind w:left="1440" w:hanging="1445"/>
        <w:rPr>
          <w:rFonts w:asciiTheme="majorHAnsi" w:hAnsiTheme="majorHAnsi"/>
        </w:rPr>
      </w:pPr>
      <w:r w:rsidRPr="0071276F">
        <w:rPr>
          <w:rFonts w:asciiTheme="majorHAnsi" w:hAnsiTheme="majorHAnsi"/>
        </w:rPr>
        <w:t>6.2.3 TOB</w:t>
      </w:r>
      <w:r w:rsidRPr="0071276F">
        <w:rPr>
          <w:rFonts w:asciiTheme="majorHAnsi" w:hAnsiTheme="majorHAnsi"/>
        </w:rPr>
        <w:tab/>
        <w:t>Differentiate how man, as the pinnacle of creation, is both similar and dissimilar from God</w:t>
      </w:r>
      <w:r w:rsidR="00E96A22">
        <w:rPr>
          <w:rFonts w:asciiTheme="majorHAnsi" w:hAnsiTheme="majorHAnsi"/>
        </w:rPr>
        <w:t>.</w:t>
      </w:r>
      <w:r w:rsidR="00FC2126">
        <w:rPr>
          <w:rFonts w:asciiTheme="majorHAnsi" w:hAnsiTheme="majorHAnsi"/>
        </w:rPr>
        <w:br/>
      </w:r>
      <w:r w:rsidRPr="00053C7C">
        <w:rPr>
          <w:rFonts w:asciiTheme="majorHAnsi" w:hAnsiTheme="majorHAnsi"/>
          <w:sz w:val="20"/>
          <w:szCs w:val="20"/>
        </w:rPr>
        <w:t>(TOB 6-7, 9:2-3; CCC 339-344, 355-358)</w:t>
      </w:r>
      <w:r w:rsidRPr="0071276F">
        <w:rPr>
          <w:rFonts w:asciiTheme="majorHAnsi" w:hAnsiTheme="majorHAnsi"/>
        </w:rPr>
        <w:t xml:space="preserve">                                                               </w:t>
      </w:r>
    </w:p>
    <w:p w14:paraId="6A3EDAEF" w14:textId="77777777" w:rsidR="0071276F" w:rsidRPr="0071276F" w:rsidRDefault="0071276F" w:rsidP="00772E9D">
      <w:pPr>
        <w:spacing w:before="240" w:after="48"/>
        <w:ind w:left="1440" w:hanging="1445"/>
        <w:rPr>
          <w:rFonts w:asciiTheme="majorHAnsi" w:hAnsiTheme="majorHAnsi"/>
        </w:rPr>
      </w:pPr>
      <w:r w:rsidRPr="0071276F">
        <w:rPr>
          <w:rFonts w:asciiTheme="majorHAnsi" w:hAnsiTheme="majorHAnsi"/>
        </w:rPr>
        <w:t>6.3.1 TOB</w:t>
      </w:r>
      <w:r w:rsidRPr="0071276F">
        <w:rPr>
          <w:rFonts w:asciiTheme="majorHAnsi" w:hAnsiTheme="majorHAnsi"/>
        </w:rPr>
        <w:tab/>
        <w:t>Define "original unity" as the experience of man's unity-in-difference; the unique relation between male and female</w:t>
      </w:r>
      <w:r w:rsidR="00E96A22">
        <w:rPr>
          <w:rFonts w:asciiTheme="majorHAnsi" w:hAnsiTheme="majorHAnsi"/>
        </w:rPr>
        <w:t>.</w:t>
      </w:r>
      <w:r w:rsidR="00FC2126">
        <w:rPr>
          <w:rFonts w:asciiTheme="majorHAnsi" w:hAnsiTheme="majorHAnsi"/>
        </w:rPr>
        <w:br/>
      </w:r>
      <w:r w:rsidRPr="00053C7C">
        <w:rPr>
          <w:rFonts w:asciiTheme="majorHAnsi" w:hAnsiTheme="majorHAnsi"/>
          <w:sz w:val="20"/>
          <w:szCs w:val="20"/>
        </w:rPr>
        <w:t>(TOB 9:1; CCC 369-373)</w:t>
      </w:r>
    </w:p>
    <w:p w14:paraId="6A3EDAF0" w14:textId="77777777" w:rsidR="0071276F" w:rsidRPr="0071276F" w:rsidRDefault="0071276F" w:rsidP="00772E9D">
      <w:pPr>
        <w:spacing w:before="240" w:after="48"/>
        <w:ind w:left="1440" w:hanging="1445"/>
        <w:rPr>
          <w:rFonts w:asciiTheme="majorHAnsi" w:hAnsiTheme="majorHAnsi"/>
        </w:rPr>
      </w:pPr>
      <w:r w:rsidRPr="0071276F">
        <w:rPr>
          <w:rFonts w:asciiTheme="majorHAnsi" w:hAnsiTheme="majorHAnsi"/>
        </w:rPr>
        <w:t>6.3.2 TOB</w:t>
      </w:r>
      <w:r w:rsidRPr="0071276F">
        <w:rPr>
          <w:rFonts w:asciiTheme="majorHAnsi" w:hAnsiTheme="majorHAnsi"/>
        </w:rPr>
        <w:tab/>
        <w:t>Identify the two ways of being human, male and female</w:t>
      </w:r>
      <w:r w:rsidR="00E96A22">
        <w:rPr>
          <w:rFonts w:asciiTheme="majorHAnsi" w:hAnsiTheme="majorHAnsi"/>
        </w:rPr>
        <w:t>.</w:t>
      </w:r>
      <w:r w:rsidR="00FC2126">
        <w:rPr>
          <w:rFonts w:asciiTheme="majorHAnsi" w:hAnsiTheme="majorHAnsi"/>
        </w:rPr>
        <w:br/>
      </w:r>
      <w:r w:rsidRPr="00406EAE">
        <w:rPr>
          <w:rFonts w:asciiTheme="majorHAnsi" w:hAnsiTheme="majorHAnsi"/>
          <w:sz w:val="20"/>
          <w:szCs w:val="20"/>
        </w:rPr>
        <w:t>(TOB 8:1, 10:1; CCC 369-372)</w:t>
      </w:r>
    </w:p>
    <w:p w14:paraId="6A3EDAF1" w14:textId="77777777" w:rsidR="0071276F" w:rsidRPr="0071276F" w:rsidRDefault="0071276F" w:rsidP="00772E9D">
      <w:pPr>
        <w:spacing w:before="240" w:after="48"/>
        <w:ind w:left="1440" w:hanging="1445"/>
        <w:rPr>
          <w:rFonts w:asciiTheme="majorHAnsi" w:hAnsiTheme="majorHAnsi"/>
        </w:rPr>
      </w:pPr>
      <w:r w:rsidRPr="0071276F">
        <w:rPr>
          <w:rFonts w:asciiTheme="majorHAnsi" w:hAnsiTheme="majorHAnsi"/>
        </w:rPr>
        <w:t>6.3.3 TOB</w:t>
      </w:r>
      <w:r w:rsidRPr="0071276F">
        <w:rPr>
          <w:rFonts w:asciiTheme="majorHAnsi" w:hAnsiTheme="majorHAnsi"/>
        </w:rPr>
        <w:tab/>
        <w:t>Discuss why it is a good thing that God created man as male and female</w:t>
      </w:r>
      <w:r w:rsidR="00E96A22">
        <w:rPr>
          <w:rFonts w:asciiTheme="majorHAnsi" w:hAnsiTheme="majorHAnsi"/>
        </w:rPr>
        <w:t>.</w:t>
      </w:r>
      <w:r w:rsidR="00FC2126">
        <w:rPr>
          <w:rFonts w:asciiTheme="majorHAnsi" w:hAnsiTheme="majorHAnsi"/>
        </w:rPr>
        <w:br/>
      </w:r>
      <w:r w:rsidRPr="00053C7C">
        <w:rPr>
          <w:rFonts w:asciiTheme="majorHAnsi" w:hAnsiTheme="majorHAnsi"/>
          <w:sz w:val="20"/>
          <w:szCs w:val="20"/>
        </w:rPr>
        <w:t>(TOB 9:3, 13:3, 14:1, 16:1-2; CCC 371-372)</w:t>
      </w:r>
    </w:p>
    <w:p w14:paraId="6A3EDAF2" w14:textId="77777777" w:rsidR="0071276F" w:rsidRPr="0071276F" w:rsidRDefault="0071276F" w:rsidP="00772E9D">
      <w:pPr>
        <w:spacing w:before="240" w:after="48"/>
        <w:ind w:left="1440" w:hanging="1445"/>
        <w:rPr>
          <w:rFonts w:asciiTheme="majorHAnsi" w:hAnsiTheme="majorHAnsi"/>
        </w:rPr>
      </w:pPr>
      <w:r w:rsidRPr="0071276F">
        <w:rPr>
          <w:rFonts w:asciiTheme="majorHAnsi" w:hAnsiTheme="majorHAnsi"/>
        </w:rPr>
        <w:t>6.4.1 TOB</w:t>
      </w:r>
      <w:r w:rsidRPr="0071276F">
        <w:rPr>
          <w:rFonts w:asciiTheme="majorHAnsi" w:hAnsiTheme="majorHAnsi"/>
        </w:rPr>
        <w:tab/>
        <w:t>Define "original nakedness" as experiencing the true and clear vision of the pers</w:t>
      </w:r>
      <w:r w:rsidR="00FC2126">
        <w:rPr>
          <w:rFonts w:asciiTheme="majorHAnsi" w:hAnsiTheme="majorHAnsi"/>
        </w:rPr>
        <w:t>on; as gift and in God’s image.</w:t>
      </w:r>
      <w:r w:rsidR="00FC2126">
        <w:rPr>
          <w:rFonts w:asciiTheme="majorHAnsi" w:hAnsiTheme="majorHAnsi"/>
        </w:rPr>
        <w:br/>
      </w:r>
      <w:r w:rsidRPr="00053C7C">
        <w:rPr>
          <w:rFonts w:asciiTheme="majorHAnsi" w:hAnsiTheme="majorHAnsi"/>
          <w:sz w:val="20"/>
          <w:szCs w:val="20"/>
        </w:rPr>
        <w:t>(TOB 13:1; CCC 337, 339, 377)</w:t>
      </w:r>
    </w:p>
    <w:p w14:paraId="6A3EDAF3" w14:textId="77777777" w:rsidR="0071276F" w:rsidRPr="0071276F" w:rsidRDefault="0071276F" w:rsidP="00772E9D">
      <w:pPr>
        <w:spacing w:before="240" w:after="48"/>
        <w:ind w:left="1440" w:hanging="1445"/>
        <w:rPr>
          <w:rFonts w:asciiTheme="majorHAnsi" w:hAnsiTheme="majorHAnsi"/>
        </w:rPr>
      </w:pPr>
      <w:r w:rsidRPr="0071276F">
        <w:rPr>
          <w:rFonts w:asciiTheme="majorHAnsi" w:hAnsiTheme="majorHAnsi"/>
        </w:rPr>
        <w:t>6.4.2 TOB</w:t>
      </w:r>
      <w:r w:rsidRPr="0071276F">
        <w:rPr>
          <w:rFonts w:asciiTheme="majorHAnsi" w:hAnsiTheme="majorHAnsi"/>
        </w:rPr>
        <w:tab/>
        <w:t>Exhibit the virtue of reverence for God, his creation, and other people by treating them with respect and honor, for God is all good and his creation is a good gift</w:t>
      </w:r>
      <w:r w:rsidR="00E96A22">
        <w:rPr>
          <w:rFonts w:asciiTheme="majorHAnsi" w:hAnsiTheme="majorHAnsi"/>
        </w:rPr>
        <w:t>.</w:t>
      </w:r>
      <w:r w:rsidR="00FC2126">
        <w:rPr>
          <w:rFonts w:asciiTheme="majorHAnsi" w:hAnsiTheme="majorHAnsi"/>
        </w:rPr>
        <w:br/>
      </w:r>
      <w:r w:rsidRPr="00053C7C">
        <w:rPr>
          <w:rFonts w:asciiTheme="majorHAnsi" w:hAnsiTheme="majorHAnsi"/>
          <w:sz w:val="20"/>
          <w:szCs w:val="20"/>
        </w:rPr>
        <w:t>(TOB 14:4, 15:4, 119-120, 132:1; CCC 2096-2097, 2415-2418,</w:t>
      </w:r>
      <w:r w:rsidR="00E96A22">
        <w:rPr>
          <w:rFonts w:asciiTheme="majorHAnsi" w:hAnsiTheme="majorHAnsi"/>
          <w:sz w:val="20"/>
          <w:szCs w:val="20"/>
        </w:rPr>
        <w:t xml:space="preserve"> </w:t>
      </w:r>
      <w:r w:rsidRPr="00053C7C">
        <w:rPr>
          <w:rFonts w:asciiTheme="majorHAnsi" w:hAnsiTheme="majorHAnsi"/>
          <w:sz w:val="20"/>
          <w:szCs w:val="20"/>
        </w:rPr>
        <w:t>2479)</w:t>
      </w:r>
    </w:p>
    <w:p w14:paraId="6A3EDAF4" w14:textId="77777777" w:rsidR="0071276F" w:rsidRPr="0071276F" w:rsidRDefault="0071276F" w:rsidP="00772E9D">
      <w:pPr>
        <w:spacing w:before="240" w:after="48"/>
        <w:ind w:left="1440" w:hanging="1445"/>
        <w:rPr>
          <w:rFonts w:asciiTheme="majorHAnsi" w:hAnsiTheme="majorHAnsi"/>
        </w:rPr>
      </w:pPr>
      <w:r w:rsidRPr="0071276F">
        <w:rPr>
          <w:rFonts w:asciiTheme="majorHAnsi" w:hAnsiTheme="majorHAnsi"/>
        </w:rPr>
        <w:t>6.5.1 TOB</w:t>
      </w:r>
      <w:r w:rsidRPr="0071276F">
        <w:rPr>
          <w:rFonts w:asciiTheme="majorHAnsi" w:hAnsiTheme="majorHAnsi"/>
        </w:rPr>
        <w:tab/>
        <w:t>Explain how man, in the image of the Trinity, learns about himself through a gift of himself</w:t>
      </w:r>
      <w:r w:rsidR="00E96A22">
        <w:rPr>
          <w:rFonts w:asciiTheme="majorHAnsi" w:hAnsiTheme="majorHAnsi"/>
        </w:rPr>
        <w:t>.</w:t>
      </w:r>
      <w:r w:rsidR="00FC2126">
        <w:rPr>
          <w:rFonts w:asciiTheme="majorHAnsi" w:hAnsiTheme="majorHAnsi"/>
        </w:rPr>
        <w:br/>
      </w:r>
      <w:r w:rsidRPr="00053C7C">
        <w:rPr>
          <w:rFonts w:asciiTheme="majorHAnsi" w:hAnsiTheme="majorHAnsi"/>
          <w:sz w:val="20"/>
          <w:szCs w:val="20"/>
        </w:rPr>
        <w:t>(TOB 8:4, 9:1-3</w:t>
      </w:r>
      <w:r w:rsidR="00FC2126">
        <w:rPr>
          <w:rFonts w:asciiTheme="majorHAnsi" w:hAnsiTheme="majorHAnsi"/>
          <w:sz w:val="20"/>
          <w:szCs w:val="20"/>
        </w:rPr>
        <w:t xml:space="preserve">, 10:1, 15:1; CCC 355-357,1889; </w:t>
      </w:r>
      <w:r w:rsidRPr="00FA6D43">
        <w:rPr>
          <w:rFonts w:asciiTheme="majorHAnsi" w:hAnsiTheme="majorHAnsi"/>
          <w:i/>
          <w:iCs/>
          <w:sz w:val="20"/>
          <w:szCs w:val="20"/>
        </w:rPr>
        <w:t xml:space="preserve">Gaudium et </w:t>
      </w:r>
      <w:proofErr w:type="spellStart"/>
      <w:r w:rsidRPr="00FA6D43">
        <w:rPr>
          <w:rFonts w:asciiTheme="majorHAnsi" w:hAnsiTheme="majorHAnsi"/>
          <w:i/>
          <w:iCs/>
          <w:sz w:val="20"/>
          <w:szCs w:val="20"/>
        </w:rPr>
        <w:t>Spes</w:t>
      </w:r>
      <w:proofErr w:type="spellEnd"/>
      <w:r w:rsidRPr="00053C7C">
        <w:rPr>
          <w:rFonts w:asciiTheme="majorHAnsi" w:hAnsiTheme="majorHAnsi"/>
          <w:sz w:val="20"/>
          <w:szCs w:val="20"/>
        </w:rPr>
        <w:t xml:space="preserve"> 24:3)</w:t>
      </w:r>
    </w:p>
    <w:p w14:paraId="6A3EDAF5" w14:textId="57691D0C" w:rsidR="0071276F" w:rsidRPr="0071276F" w:rsidRDefault="0071276F" w:rsidP="00772E9D">
      <w:pPr>
        <w:spacing w:before="240" w:after="48"/>
        <w:ind w:left="1440" w:hanging="1445"/>
        <w:rPr>
          <w:rFonts w:asciiTheme="majorHAnsi" w:hAnsiTheme="majorHAnsi"/>
        </w:rPr>
      </w:pPr>
      <w:r w:rsidRPr="0071276F">
        <w:rPr>
          <w:rFonts w:asciiTheme="majorHAnsi" w:hAnsiTheme="majorHAnsi"/>
        </w:rPr>
        <w:t>6.6.1 TOB</w:t>
      </w:r>
      <w:r w:rsidRPr="0071276F">
        <w:rPr>
          <w:rFonts w:asciiTheme="majorHAnsi" w:hAnsiTheme="majorHAnsi"/>
        </w:rPr>
        <w:tab/>
        <w:t xml:space="preserve">Explain gift-of-self as thoughts, words or actions that place oneself at the service of others and </w:t>
      </w:r>
      <w:r w:rsidR="00FC2126">
        <w:rPr>
          <w:rFonts w:asciiTheme="majorHAnsi" w:hAnsiTheme="majorHAnsi"/>
        </w:rPr>
        <w:t>seek the true good of the other.</w:t>
      </w:r>
      <w:r w:rsidR="00FC2126">
        <w:rPr>
          <w:rFonts w:asciiTheme="majorHAnsi" w:hAnsiTheme="majorHAnsi"/>
        </w:rPr>
        <w:br/>
      </w:r>
      <w:r w:rsidRPr="00053C7C">
        <w:rPr>
          <w:rFonts w:asciiTheme="majorHAnsi" w:hAnsiTheme="majorHAnsi"/>
          <w:sz w:val="20"/>
          <w:szCs w:val="20"/>
        </w:rPr>
        <w:t>(cf. TOB</w:t>
      </w:r>
      <w:r w:rsidR="006C13EE">
        <w:rPr>
          <w:rFonts w:asciiTheme="majorHAnsi" w:hAnsiTheme="majorHAnsi"/>
          <w:sz w:val="20"/>
          <w:szCs w:val="20"/>
        </w:rPr>
        <w:t xml:space="preserve"> </w:t>
      </w:r>
      <w:r w:rsidRPr="00053C7C">
        <w:rPr>
          <w:rFonts w:asciiTheme="majorHAnsi" w:hAnsiTheme="majorHAnsi"/>
          <w:sz w:val="20"/>
          <w:szCs w:val="20"/>
        </w:rPr>
        <w:t>14:2; CCC 1609, 1667, 1889, 1914, 1926)</w:t>
      </w:r>
    </w:p>
    <w:p w14:paraId="6A3EDAF6" w14:textId="5C694998" w:rsidR="0071276F" w:rsidRPr="0071276F" w:rsidRDefault="0071276F" w:rsidP="00772E9D">
      <w:pPr>
        <w:spacing w:before="240" w:after="48"/>
        <w:ind w:left="1440" w:hanging="1445"/>
        <w:rPr>
          <w:rFonts w:asciiTheme="majorHAnsi" w:hAnsiTheme="majorHAnsi"/>
        </w:rPr>
      </w:pPr>
      <w:r w:rsidRPr="0071276F">
        <w:rPr>
          <w:rFonts w:asciiTheme="majorHAnsi" w:hAnsiTheme="majorHAnsi"/>
        </w:rPr>
        <w:t>6.7.1 TOB</w:t>
      </w:r>
      <w:r w:rsidRPr="0071276F">
        <w:rPr>
          <w:rFonts w:asciiTheme="majorHAnsi" w:hAnsiTheme="majorHAnsi"/>
        </w:rPr>
        <w:tab/>
        <w:t>Describe how the body-soul unity reveals man's special dignity</w:t>
      </w:r>
      <w:r w:rsidR="00E96A22">
        <w:rPr>
          <w:rFonts w:asciiTheme="majorHAnsi" w:hAnsiTheme="majorHAnsi"/>
        </w:rPr>
        <w:t>.</w:t>
      </w:r>
      <w:r w:rsidR="00FC2126">
        <w:rPr>
          <w:rFonts w:asciiTheme="majorHAnsi" w:hAnsiTheme="majorHAnsi"/>
        </w:rPr>
        <w:br/>
      </w:r>
      <w:r w:rsidRPr="00053C7C">
        <w:rPr>
          <w:rFonts w:asciiTheme="majorHAnsi" w:hAnsiTheme="majorHAnsi"/>
          <w:sz w:val="20"/>
          <w:szCs w:val="20"/>
        </w:rPr>
        <w:t>(TOB 18:4, 19:3-5, 23:5, 56-57:3</w:t>
      </w:r>
      <w:r w:rsidR="0090622E">
        <w:rPr>
          <w:rFonts w:asciiTheme="majorHAnsi" w:hAnsiTheme="majorHAnsi"/>
          <w:sz w:val="20"/>
          <w:szCs w:val="20"/>
        </w:rPr>
        <w:t>;</w:t>
      </w:r>
      <w:r w:rsidRPr="00053C7C">
        <w:rPr>
          <w:rFonts w:asciiTheme="majorHAnsi" w:hAnsiTheme="majorHAnsi"/>
          <w:sz w:val="20"/>
          <w:szCs w:val="20"/>
        </w:rPr>
        <w:t xml:space="preserve"> CCC 2518, 2520-2524)</w:t>
      </w:r>
    </w:p>
    <w:p w14:paraId="6A3EDAF7" w14:textId="77777777" w:rsidR="0071276F" w:rsidRPr="0071276F" w:rsidRDefault="0071276F" w:rsidP="00772E9D">
      <w:pPr>
        <w:spacing w:before="240" w:after="48"/>
        <w:ind w:left="1440" w:hanging="1445"/>
        <w:rPr>
          <w:rFonts w:asciiTheme="majorHAnsi" w:hAnsiTheme="majorHAnsi"/>
        </w:rPr>
      </w:pPr>
      <w:r w:rsidRPr="0071276F">
        <w:rPr>
          <w:rFonts w:asciiTheme="majorHAnsi" w:hAnsiTheme="majorHAnsi"/>
        </w:rPr>
        <w:t>6.8.1 TOB</w:t>
      </w:r>
      <w:r w:rsidRPr="0071276F">
        <w:rPr>
          <w:rFonts w:asciiTheme="majorHAnsi" w:hAnsiTheme="majorHAnsi"/>
        </w:rPr>
        <w:tab/>
        <w:t>Explain how the human body is a visible sign (a "sacrament") of God's invisible love</w:t>
      </w:r>
      <w:r w:rsidR="00E96A22">
        <w:rPr>
          <w:rFonts w:asciiTheme="majorHAnsi" w:hAnsiTheme="majorHAnsi"/>
        </w:rPr>
        <w:t>.</w:t>
      </w:r>
      <w:r w:rsidR="00FC2126">
        <w:rPr>
          <w:rFonts w:asciiTheme="majorHAnsi" w:hAnsiTheme="majorHAnsi"/>
        </w:rPr>
        <w:br/>
      </w:r>
      <w:r w:rsidRPr="00053C7C">
        <w:rPr>
          <w:rFonts w:asciiTheme="majorHAnsi" w:hAnsiTheme="majorHAnsi"/>
          <w:sz w:val="20"/>
          <w:szCs w:val="20"/>
        </w:rPr>
        <w:t>(TOB 19:4; CCC 355-356, 364)</w:t>
      </w:r>
    </w:p>
    <w:p w14:paraId="6A3EDAF8" w14:textId="2AC02AFA" w:rsidR="0071276F" w:rsidRDefault="0071276F" w:rsidP="00772E9D">
      <w:pPr>
        <w:spacing w:before="240" w:after="48"/>
        <w:ind w:left="1440" w:hanging="1445"/>
        <w:rPr>
          <w:rFonts w:asciiTheme="majorHAnsi" w:hAnsiTheme="majorHAnsi"/>
        </w:rPr>
      </w:pPr>
      <w:r w:rsidRPr="0071276F">
        <w:rPr>
          <w:rFonts w:asciiTheme="majorHAnsi" w:hAnsiTheme="majorHAnsi"/>
        </w:rPr>
        <w:lastRenderedPageBreak/>
        <w:t>6.8.2 TOB</w:t>
      </w:r>
      <w:r w:rsidRPr="0071276F">
        <w:rPr>
          <w:rFonts w:asciiTheme="majorHAnsi" w:hAnsiTheme="majorHAnsi"/>
        </w:rPr>
        <w:tab/>
        <w:t xml:space="preserve">Describe how the human body is the "temple of the Holy Spirit" </w:t>
      </w:r>
      <w:r w:rsidRPr="00053C7C">
        <w:rPr>
          <w:rFonts w:asciiTheme="majorHAnsi" w:hAnsiTheme="majorHAnsi"/>
          <w:sz w:val="20"/>
          <w:szCs w:val="20"/>
        </w:rPr>
        <w:t>(1Cor 6:15)</w:t>
      </w:r>
      <w:r w:rsidRPr="0071276F">
        <w:rPr>
          <w:rFonts w:asciiTheme="majorHAnsi" w:hAnsiTheme="majorHAnsi"/>
        </w:rPr>
        <w:t xml:space="preserve"> and why it is necessary to "glorify God in your bo</w:t>
      </w:r>
      <w:r w:rsidRPr="00FC2126">
        <w:rPr>
          <w:rFonts w:asciiTheme="majorHAnsi" w:hAnsiTheme="majorHAnsi"/>
        </w:rPr>
        <w:t>dy" (1Cor 6:20)</w:t>
      </w:r>
      <w:r w:rsidR="00FC2126" w:rsidRPr="00FC2126">
        <w:rPr>
          <w:rFonts w:asciiTheme="majorHAnsi" w:hAnsiTheme="majorHAnsi"/>
        </w:rPr>
        <w:t>.</w:t>
      </w:r>
      <w:r w:rsidR="00FC2126">
        <w:rPr>
          <w:rFonts w:asciiTheme="majorHAnsi" w:hAnsiTheme="majorHAnsi"/>
          <w:sz w:val="20"/>
          <w:szCs w:val="20"/>
        </w:rPr>
        <w:br/>
      </w:r>
      <w:r w:rsidRPr="00053C7C">
        <w:rPr>
          <w:rFonts w:asciiTheme="majorHAnsi" w:hAnsiTheme="majorHAnsi"/>
          <w:sz w:val="20"/>
          <w:szCs w:val="20"/>
        </w:rPr>
        <w:t>(TOB 57</w:t>
      </w:r>
      <w:r w:rsidR="005D2833">
        <w:rPr>
          <w:rFonts w:asciiTheme="majorHAnsi" w:hAnsiTheme="majorHAnsi"/>
          <w:sz w:val="20"/>
          <w:szCs w:val="20"/>
        </w:rPr>
        <w:t>:</w:t>
      </w:r>
      <w:r w:rsidRPr="00053C7C">
        <w:rPr>
          <w:rFonts w:asciiTheme="majorHAnsi" w:hAnsiTheme="majorHAnsi"/>
          <w:sz w:val="20"/>
          <w:szCs w:val="20"/>
        </w:rPr>
        <w:t>2; CCC 2516, 2519)</w:t>
      </w:r>
    </w:p>
    <w:p w14:paraId="6A3EDAF9" w14:textId="77777777" w:rsidR="00053C7C" w:rsidRDefault="00053C7C" w:rsidP="00772E9D">
      <w:pPr>
        <w:spacing w:before="240" w:after="48"/>
        <w:ind w:left="1440" w:hanging="1445"/>
        <w:rPr>
          <w:rFonts w:asciiTheme="majorHAnsi" w:hAnsiTheme="majorHAnsi"/>
        </w:rPr>
      </w:pPr>
    </w:p>
    <w:p w14:paraId="6A3EDAFA" w14:textId="77777777" w:rsidR="00053C7C" w:rsidRPr="00AE2F13" w:rsidRDefault="00053C7C" w:rsidP="00772E9D">
      <w:pPr>
        <w:spacing w:before="240" w:after="48"/>
        <w:ind w:left="1440" w:hanging="1445"/>
        <w:rPr>
          <w:rFonts w:asciiTheme="majorHAnsi" w:hAnsiTheme="majorHAnsi"/>
          <w:b/>
          <w:color w:val="17365D" w:themeColor="text2" w:themeShade="BF"/>
          <w:sz w:val="32"/>
          <w:szCs w:val="32"/>
        </w:rPr>
      </w:pPr>
      <w:r w:rsidRPr="00AE2F13">
        <w:rPr>
          <w:rFonts w:asciiTheme="majorHAnsi" w:hAnsiTheme="majorHAnsi"/>
          <w:b/>
          <w:color w:val="17365D" w:themeColor="text2" w:themeShade="BF"/>
          <w:sz w:val="32"/>
          <w:szCs w:val="32"/>
        </w:rPr>
        <w:t xml:space="preserve">Seventh Grade </w:t>
      </w:r>
    </w:p>
    <w:p w14:paraId="6A3EDAFB" w14:textId="77777777" w:rsidR="00053C7C" w:rsidRPr="00053C7C" w:rsidRDefault="00053C7C" w:rsidP="00772E9D">
      <w:pPr>
        <w:spacing w:before="240" w:after="48"/>
        <w:ind w:left="1440" w:hanging="1445"/>
        <w:rPr>
          <w:rFonts w:asciiTheme="majorHAnsi" w:hAnsiTheme="majorHAnsi"/>
        </w:rPr>
      </w:pPr>
      <w:r w:rsidRPr="00053C7C">
        <w:rPr>
          <w:rFonts w:asciiTheme="majorHAnsi" w:hAnsiTheme="majorHAnsi"/>
        </w:rPr>
        <w:t>7.1.1 TOB</w:t>
      </w:r>
      <w:r w:rsidRPr="00053C7C">
        <w:rPr>
          <w:rFonts w:asciiTheme="majorHAnsi" w:hAnsiTheme="majorHAnsi"/>
        </w:rPr>
        <w:tab/>
        <w:t>Explain that even after the Fall, creation remains a good gift and is not totally corrupted; it is able to be redeemed</w:t>
      </w:r>
      <w:r w:rsidR="00E96A22">
        <w:rPr>
          <w:rFonts w:asciiTheme="majorHAnsi" w:hAnsiTheme="majorHAnsi"/>
        </w:rPr>
        <w:t>.</w:t>
      </w:r>
      <w:r w:rsidR="00FC2126">
        <w:rPr>
          <w:rFonts w:asciiTheme="majorHAnsi" w:hAnsiTheme="majorHAnsi"/>
        </w:rPr>
        <w:br/>
      </w:r>
      <w:r w:rsidRPr="00053C7C">
        <w:rPr>
          <w:rFonts w:asciiTheme="majorHAnsi" w:hAnsiTheme="majorHAnsi"/>
          <w:sz w:val="20"/>
          <w:szCs w:val="20"/>
        </w:rPr>
        <w:t>(cf. TOB 32:3, 86; CCC 410-412, 422, 1045-1048)</w:t>
      </w:r>
      <w:r w:rsidRPr="00053C7C">
        <w:rPr>
          <w:rFonts w:asciiTheme="majorHAnsi" w:hAnsiTheme="majorHAnsi"/>
        </w:rPr>
        <w:t xml:space="preserve"> </w:t>
      </w:r>
    </w:p>
    <w:p w14:paraId="6A3EDAFC" w14:textId="05DE6568" w:rsidR="00053C7C" w:rsidRPr="00053C7C" w:rsidRDefault="00053C7C" w:rsidP="00772E9D">
      <w:pPr>
        <w:spacing w:before="240" w:after="48"/>
        <w:ind w:left="1440" w:hanging="1445"/>
        <w:rPr>
          <w:rFonts w:asciiTheme="majorHAnsi" w:hAnsiTheme="majorHAnsi"/>
        </w:rPr>
      </w:pPr>
      <w:r w:rsidRPr="00053C7C">
        <w:rPr>
          <w:rFonts w:asciiTheme="majorHAnsi" w:hAnsiTheme="majorHAnsi"/>
        </w:rPr>
        <w:t>7.1.2 TOB</w:t>
      </w:r>
      <w:r w:rsidRPr="00053C7C">
        <w:rPr>
          <w:rFonts w:asciiTheme="majorHAnsi" w:hAnsiTheme="majorHAnsi"/>
        </w:rPr>
        <w:tab/>
        <w:t xml:space="preserve">Provide examples of rightly ordered </w:t>
      </w:r>
      <w:r w:rsidRPr="00CE4D52">
        <w:rPr>
          <w:rFonts w:asciiTheme="majorHAnsi" w:hAnsiTheme="majorHAnsi"/>
        </w:rPr>
        <w:t>desire</w:t>
      </w:r>
      <w:r w:rsidR="00F21601" w:rsidRPr="00CE4D52">
        <w:rPr>
          <w:rFonts w:asciiTheme="majorHAnsi" w:hAnsiTheme="majorHAnsi"/>
        </w:rPr>
        <w:t>,</w:t>
      </w:r>
      <w:r w:rsidRPr="00CE4D52">
        <w:rPr>
          <w:rFonts w:asciiTheme="majorHAnsi" w:hAnsiTheme="majorHAnsi"/>
        </w:rPr>
        <w:t xml:space="preserve"> given by God</w:t>
      </w:r>
      <w:r w:rsidR="00F21601" w:rsidRPr="00CE4D52">
        <w:rPr>
          <w:rFonts w:asciiTheme="majorHAnsi" w:hAnsiTheme="majorHAnsi"/>
        </w:rPr>
        <w:t>,</w:t>
      </w:r>
      <w:r w:rsidRPr="00CE4D52">
        <w:rPr>
          <w:rFonts w:asciiTheme="majorHAnsi" w:hAnsiTheme="majorHAnsi"/>
        </w:rPr>
        <w:t xml:space="preserve"> and</w:t>
      </w:r>
      <w:r w:rsidRPr="00053C7C">
        <w:rPr>
          <w:rFonts w:asciiTheme="majorHAnsi" w:hAnsiTheme="majorHAnsi"/>
        </w:rPr>
        <w:t xml:space="preserve"> disordered "desire</w:t>
      </w:r>
      <w:r w:rsidR="00E96A22">
        <w:rPr>
          <w:rFonts w:asciiTheme="majorHAnsi" w:hAnsiTheme="majorHAnsi"/>
        </w:rPr>
        <w:t>.</w:t>
      </w:r>
      <w:r w:rsidR="005E7A06">
        <w:rPr>
          <w:rFonts w:asciiTheme="majorHAnsi" w:hAnsiTheme="majorHAnsi"/>
        </w:rPr>
        <w:t>"</w:t>
      </w:r>
      <w:r w:rsidR="005E7A06">
        <w:rPr>
          <w:rFonts w:asciiTheme="majorHAnsi" w:hAnsiTheme="majorHAnsi"/>
        </w:rPr>
        <w:br/>
      </w:r>
      <w:r w:rsidRPr="00053C7C">
        <w:rPr>
          <w:rFonts w:asciiTheme="majorHAnsi" w:hAnsiTheme="majorHAnsi"/>
          <w:sz w:val="20"/>
          <w:szCs w:val="20"/>
        </w:rPr>
        <w:t>(TOB 48:4; CCC 374-379,</w:t>
      </w:r>
      <w:r w:rsidR="00464C22">
        <w:rPr>
          <w:rFonts w:asciiTheme="majorHAnsi" w:hAnsiTheme="majorHAnsi"/>
          <w:sz w:val="20"/>
          <w:szCs w:val="20"/>
        </w:rPr>
        <w:t xml:space="preserve"> </w:t>
      </w:r>
      <w:r w:rsidRPr="00053C7C">
        <w:rPr>
          <w:rFonts w:asciiTheme="majorHAnsi" w:hAnsiTheme="majorHAnsi"/>
          <w:sz w:val="20"/>
          <w:szCs w:val="20"/>
        </w:rPr>
        <w:t>400,</w:t>
      </w:r>
      <w:r w:rsidR="00464C22">
        <w:rPr>
          <w:rFonts w:asciiTheme="majorHAnsi" w:hAnsiTheme="majorHAnsi"/>
          <w:sz w:val="20"/>
          <w:szCs w:val="20"/>
        </w:rPr>
        <w:t xml:space="preserve"> </w:t>
      </w:r>
      <w:r w:rsidRPr="00053C7C">
        <w:rPr>
          <w:rFonts w:asciiTheme="majorHAnsi" w:hAnsiTheme="majorHAnsi"/>
          <w:sz w:val="20"/>
          <w:szCs w:val="20"/>
        </w:rPr>
        <w:t>2514-2516, 2517-2520, 2528-2531, 2541, 2543-2544, 2546, 2548-2549, 2555, 2557)</w:t>
      </w:r>
      <w:r w:rsidRPr="00053C7C">
        <w:rPr>
          <w:rFonts w:asciiTheme="majorHAnsi" w:hAnsiTheme="majorHAnsi"/>
        </w:rPr>
        <w:t xml:space="preserve">                                                 </w:t>
      </w:r>
    </w:p>
    <w:p w14:paraId="6A3EDAFD" w14:textId="1AA08DE2" w:rsidR="00053C7C" w:rsidRPr="00053C7C" w:rsidRDefault="00053C7C" w:rsidP="00772E9D">
      <w:pPr>
        <w:spacing w:before="240" w:after="48"/>
        <w:ind w:left="1440" w:hanging="1445"/>
        <w:rPr>
          <w:rFonts w:asciiTheme="majorHAnsi" w:hAnsiTheme="majorHAnsi"/>
        </w:rPr>
      </w:pPr>
      <w:r w:rsidRPr="00053C7C">
        <w:rPr>
          <w:rFonts w:asciiTheme="majorHAnsi" w:hAnsiTheme="majorHAnsi"/>
        </w:rPr>
        <w:t>7.5.1 TOB</w:t>
      </w:r>
      <w:r w:rsidRPr="00053C7C">
        <w:rPr>
          <w:rFonts w:asciiTheme="majorHAnsi" w:hAnsiTheme="majorHAnsi"/>
        </w:rPr>
        <w:tab/>
        <w:t xml:space="preserve">Propose how a “communion of persons” involves the loving </w:t>
      </w:r>
      <w:r w:rsidR="00A62500">
        <w:rPr>
          <w:rFonts w:asciiTheme="majorHAnsi" w:hAnsiTheme="majorHAnsi"/>
        </w:rPr>
        <w:t>gift-of-self</w:t>
      </w:r>
      <w:r w:rsidRPr="00053C7C">
        <w:rPr>
          <w:rFonts w:asciiTheme="majorHAnsi" w:hAnsiTheme="majorHAnsi"/>
        </w:rPr>
        <w:t xml:space="preserve"> (i.e. the Trinity, but also the unity of the Church, the family and the unity of man and woman)</w:t>
      </w:r>
      <w:r w:rsidR="00E96A22">
        <w:rPr>
          <w:rFonts w:asciiTheme="majorHAnsi" w:hAnsiTheme="majorHAnsi"/>
        </w:rPr>
        <w:t>.</w:t>
      </w:r>
      <w:r w:rsidR="005E7A06">
        <w:rPr>
          <w:rFonts w:asciiTheme="majorHAnsi" w:hAnsiTheme="majorHAnsi"/>
        </w:rPr>
        <w:br/>
      </w:r>
      <w:r w:rsidRPr="00053C7C">
        <w:rPr>
          <w:rFonts w:asciiTheme="majorHAnsi" w:hAnsiTheme="majorHAnsi"/>
          <w:sz w:val="20"/>
          <w:szCs w:val="20"/>
        </w:rPr>
        <w:t>(cf. TOB 8:4, 9:1-3, 10:1, 15:1; CCC 813, 1644 - 1647, 2205)</w:t>
      </w:r>
    </w:p>
    <w:p w14:paraId="6A3EDAFE" w14:textId="77777777" w:rsidR="00053C7C" w:rsidRPr="00053C7C" w:rsidRDefault="00053C7C" w:rsidP="00772E9D">
      <w:pPr>
        <w:spacing w:before="240" w:after="48"/>
        <w:ind w:left="1440" w:hanging="1445"/>
        <w:rPr>
          <w:rFonts w:asciiTheme="majorHAnsi" w:hAnsiTheme="majorHAnsi"/>
        </w:rPr>
      </w:pPr>
      <w:r w:rsidRPr="00053C7C">
        <w:rPr>
          <w:rFonts w:asciiTheme="majorHAnsi" w:hAnsiTheme="majorHAnsi"/>
        </w:rPr>
        <w:t>7.6.1 TOB</w:t>
      </w:r>
      <w:r w:rsidRPr="00053C7C">
        <w:rPr>
          <w:rFonts w:asciiTheme="majorHAnsi" w:hAnsiTheme="majorHAnsi"/>
        </w:rPr>
        <w:tab/>
        <w:t xml:space="preserve">Evaluate actions for self-mastery and describe how actions of self-mastery free one to make a full </w:t>
      </w:r>
      <w:r w:rsidR="00A62500">
        <w:rPr>
          <w:rFonts w:asciiTheme="majorHAnsi" w:hAnsiTheme="majorHAnsi"/>
        </w:rPr>
        <w:t>gift-of-self</w:t>
      </w:r>
      <w:r w:rsidR="00E96A22">
        <w:rPr>
          <w:rFonts w:asciiTheme="majorHAnsi" w:hAnsiTheme="majorHAnsi"/>
        </w:rPr>
        <w:t>.</w:t>
      </w:r>
      <w:r w:rsidR="005E7A06">
        <w:rPr>
          <w:rFonts w:asciiTheme="majorHAnsi" w:hAnsiTheme="majorHAnsi"/>
        </w:rPr>
        <w:br/>
      </w:r>
      <w:r w:rsidRPr="00053C7C">
        <w:rPr>
          <w:rFonts w:asciiTheme="majorHAnsi" w:hAnsiTheme="majorHAnsi"/>
          <w:sz w:val="20"/>
          <w:szCs w:val="20"/>
        </w:rPr>
        <w:t>(TOB 15:1-4, 32:6; CCC 2339, 2340, 2343, 2346)</w:t>
      </w:r>
    </w:p>
    <w:p w14:paraId="6A3EDAFF" w14:textId="77777777" w:rsidR="00053C7C" w:rsidRPr="00053C7C" w:rsidRDefault="00053C7C" w:rsidP="00772E9D">
      <w:pPr>
        <w:spacing w:before="240" w:after="48"/>
        <w:ind w:left="1440" w:hanging="1445"/>
        <w:rPr>
          <w:rFonts w:asciiTheme="majorHAnsi" w:hAnsiTheme="majorHAnsi"/>
        </w:rPr>
      </w:pPr>
      <w:r w:rsidRPr="00053C7C">
        <w:rPr>
          <w:rFonts w:asciiTheme="majorHAnsi" w:hAnsiTheme="majorHAnsi"/>
        </w:rPr>
        <w:t>7.7.1 TOB</w:t>
      </w:r>
      <w:r w:rsidRPr="00053C7C">
        <w:rPr>
          <w:rFonts w:asciiTheme="majorHAnsi" w:hAnsiTheme="majorHAnsi"/>
        </w:rPr>
        <w:tab/>
        <w:t>Explain the body-soul unity in the human person from the standpoint of the "language of the Body</w:t>
      </w:r>
      <w:r w:rsidR="00E96A22">
        <w:rPr>
          <w:rFonts w:asciiTheme="majorHAnsi" w:hAnsiTheme="majorHAnsi"/>
        </w:rPr>
        <w:t>.</w:t>
      </w:r>
      <w:r w:rsidR="005E7A06">
        <w:rPr>
          <w:rFonts w:asciiTheme="majorHAnsi" w:hAnsiTheme="majorHAnsi"/>
        </w:rPr>
        <w:t>"</w:t>
      </w:r>
      <w:r w:rsidR="005E7A06">
        <w:rPr>
          <w:rFonts w:asciiTheme="majorHAnsi" w:hAnsiTheme="majorHAnsi"/>
        </w:rPr>
        <w:br/>
      </w:r>
      <w:r w:rsidRPr="00053C7C">
        <w:rPr>
          <w:rFonts w:asciiTheme="majorHAnsi" w:hAnsiTheme="majorHAnsi"/>
          <w:sz w:val="20"/>
          <w:szCs w:val="20"/>
        </w:rPr>
        <w:t>(TOB 9:4, 10:1, 14:6, 15, 16:1-2, 23:4-5, 123:4-5, 125: 1-2, 127:4; CCC 2518, 2521-2524)</w:t>
      </w:r>
    </w:p>
    <w:p w14:paraId="6A3EDB00" w14:textId="77975243" w:rsidR="00053C7C" w:rsidRPr="00053C7C" w:rsidRDefault="00053C7C" w:rsidP="00772E9D">
      <w:pPr>
        <w:spacing w:before="240" w:after="48"/>
        <w:ind w:left="1440" w:hanging="1445"/>
        <w:rPr>
          <w:rFonts w:asciiTheme="majorHAnsi" w:hAnsiTheme="majorHAnsi"/>
        </w:rPr>
      </w:pPr>
      <w:r w:rsidRPr="00053C7C">
        <w:rPr>
          <w:rFonts w:asciiTheme="majorHAnsi" w:hAnsiTheme="majorHAnsi"/>
        </w:rPr>
        <w:t>7.8.1 TOB</w:t>
      </w:r>
      <w:r w:rsidRPr="00053C7C">
        <w:rPr>
          <w:rFonts w:asciiTheme="majorHAnsi" w:hAnsiTheme="majorHAnsi"/>
        </w:rPr>
        <w:tab/>
        <w:t>Describe how the body</w:t>
      </w:r>
      <w:r w:rsidR="00FA47C9">
        <w:rPr>
          <w:rFonts w:asciiTheme="majorHAnsi" w:hAnsiTheme="majorHAnsi"/>
        </w:rPr>
        <w:t>, by its mere existence,</w:t>
      </w:r>
      <w:r w:rsidRPr="00053C7C">
        <w:rPr>
          <w:rFonts w:asciiTheme="majorHAnsi" w:hAnsiTheme="majorHAnsi"/>
        </w:rPr>
        <w:t xml:space="preserve"> communicates that the human </w:t>
      </w:r>
      <w:r w:rsidR="003E27C0">
        <w:rPr>
          <w:rFonts w:asciiTheme="majorHAnsi" w:hAnsiTheme="majorHAnsi"/>
        </w:rPr>
        <w:t>person</w:t>
      </w:r>
      <w:r w:rsidRPr="00053C7C">
        <w:rPr>
          <w:rFonts w:asciiTheme="majorHAnsi" w:hAnsiTheme="majorHAnsi"/>
        </w:rPr>
        <w:t xml:space="preserve"> is a gift just by the fact that it exists</w:t>
      </w:r>
      <w:r w:rsidR="00E96A22">
        <w:rPr>
          <w:rFonts w:asciiTheme="majorHAnsi" w:hAnsiTheme="majorHAnsi"/>
        </w:rPr>
        <w:t>.</w:t>
      </w:r>
      <w:r w:rsidR="005E7A06">
        <w:rPr>
          <w:rFonts w:asciiTheme="majorHAnsi" w:hAnsiTheme="majorHAnsi"/>
        </w:rPr>
        <w:br/>
      </w:r>
      <w:r w:rsidRPr="00053C7C">
        <w:rPr>
          <w:rFonts w:asciiTheme="majorHAnsi" w:hAnsiTheme="majorHAnsi"/>
          <w:sz w:val="20"/>
          <w:szCs w:val="20"/>
        </w:rPr>
        <w:t>(TOB 14:4; CCC 357, 364)</w:t>
      </w:r>
    </w:p>
    <w:p w14:paraId="6A3EDB01" w14:textId="77777777" w:rsidR="00053C7C" w:rsidRPr="00053C7C" w:rsidRDefault="00053C7C" w:rsidP="00772E9D">
      <w:pPr>
        <w:spacing w:before="240" w:after="48"/>
        <w:ind w:left="1440" w:hanging="1445"/>
        <w:rPr>
          <w:rFonts w:asciiTheme="majorHAnsi" w:hAnsiTheme="majorHAnsi"/>
        </w:rPr>
      </w:pPr>
      <w:r w:rsidRPr="00053C7C">
        <w:rPr>
          <w:rFonts w:asciiTheme="majorHAnsi" w:hAnsiTheme="majorHAnsi"/>
        </w:rPr>
        <w:t>7.9.1 TOB</w:t>
      </w:r>
      <w:r w:rsidRPr="00053C7C">
        <w:rPr>
          <w:rFonts w:asciiTheme="majorHAnsi" w:hAnsiTheme="majorHAnsi"/>
        </w:rPr>
        <w:tab/>
        <w:t>Point out that as a result of original sin man experiences concupiscence and needs to bring emotions and desires into harmony with what is truly good</w:t>
      </w:r>
      <w:r w:rsidR="00E96A22">
        <w:rPr>
          <w:rFonts w:asciiTheme="majorHAnsi" w:hAnsiTheme="majorHAnsi"/>
        </w:rPr>
        <w:t>.</w:t>
      </w:r>
      <w:r w:rsidR="005E7A06">
        <w:rPr>
          <w:rFonts w:asciiTheme="majorHAnsi" w:hAnsiTheme="majorHAnsi"/>
        </w:rPr>
        <w:br/>
      </w:r>
      <w:r w:rsidRPr="00053C7C">
        <w:rPr>
          <w:rFonts w:asciiTheme="majorHAnsi" w:hAnsiTheme="majorHAnsi"/>
          <w:sz w:val="20"/>
          <w:szCs w:val="20"/>
        </w:rPr>
        <w:t>(TOB 26:5, 31:3, 31:6, 32:3, 33:1-2, 51:5-6, 54; CCC 397, 400, 405, 1707, 1865, 1949, 2514-2520, 2534-2535, 2549)</w:t>
      </w:r>
    </w:p>
    <w:p w14:paraId="6A3EDB02" w14:textId="77777777" w:rsidR="00053C7C" w:rsidRPr="00053C7C" w:rsidRDefault="00053C7C" w:rsidP="00772E9D">
      <w:pPr>
        <w:spacing w:before="240" w:after="48"/>
        <w:ind w:left="1440" w:hanging="1445"/>
        <w:rPr>
          <w:rFonts w:asciiTheme="majorHAnsi" w:hAnsiTheme="majorHAnsi"/>
        </w:rPr>
      </w:pPr>
      <w:r w:rsidRPr="00053C7C">
        <w:rPr>
          <w:rFonts w:asciiTheme="majorHAnsi" w:hAnsiTheme="majorHAnsi"/>
        </w:rPr>
        <w:t>7.10.1 TOB</w:t>
      </w:r>
      <w:r w:rsidRPr="00053C7C">
        <w:rPr>
          <w:rFonts w:asciiTheme="majorHAnsi" w:hAnsiTheme="majorHAnsi"/>
        </w:rPr>
        <w:tab/>
        <w:t>Explain how Christ does not accuse but instead appeals to the human heart to be pure</w:t>
      </w:r>
      <w:r w:rsidR="00E96A22">
        <w:rPr>
          <w:rFonts w:asciiTheme="majorHAnsi" w:hAnsiTheme="majorHAnsi"/>
        </w:rPr>
        <w:t>.</w:t>
      </w:r>
      <w:r w:rsidR="005E7A06">
        <w:rPr>
          <w:rFonts w:asciiTheme="majorHAnsi" w:hAnsiTheme="majorHAnsi"/>
        </w:rPr>
        <w:br/>
      </w:r>
      <w:r w:rsidRPr="00053C7C">
        <w:rPr>
          <w:rFonts w:asciiTheme="majorHAnsi" w:hAnsiTheme="majorHAnsi"/>
          <w:sz w:val="20"/>
          <w:szCs w:val="20"/>
        </w:rPr>
        <w:t>(TOB 45:5, 46:5-6, 49:7; CCC 2517-2519)</w:t>
      </w:r>
      <w:r w:rsidRPr="00053C7C">
        <w:rPr>
          <w:rFonts w:asciiTheme="majorHAnsi" w:hAnsiTheme="majorHAnsi"/>
        </w:rPr>
        <w:t xml:space="preserve">                       </w:t>
      </w:r>
    </w:p>
    <w:p w14:paraId="6A3EDB03" w14:textId="7633261A" w:rsidR="00053C7C" w:rsidRPr="00053C7C" w:rsidRDefault="00053C7C" w:rsidP="00772E9D">
      <w:pPr>
        <w:spacing w:before="240" w:after="48"/>
        <w:ind w:left="1440" w:hanging="1445"/>
        <w:rPr>
          <w:rFonts w:asciiTheme="majorHAnsi" w:hAnsiTheme="majorHAnsi"/>
        </w:rPr>
      </w:pPr>
      <w:r w:rsidRPr="00053C7C">
        <w:rPr>
          <w:rFonts w:asciiTheme="majorHAnsi" w:hAnsiTheme="majorHAnsi"/>
        </w:rPr>
        <w:t>7.10.2 TOB</w:t>
      </w:r>
      <w:r w:rsidRPr="00053C7C">
        <w:rPr>
          <w:rFonts w:asciiTheme="majorHAnsi" w:hAnsiTheme="majorHAnsi"/>
        </w:rPr>
        <w:tab/>
        <w:t xml:space="preserve">Describe what ‘life according to the Spirit’ is and how </w:t>
      </w:r>
      <w:r w:rsidRPr="002B5B79">
        <w:rPr>
          <w:rFonts w:asciiTheme="majorHAnsi" w:hAnsiTheme="majorHAnsi"/>
        </w:rPr>
        <w:t>following the law</w:t>
      </w:r>
      <w:r w:rsidRPr="00053C7C">
        <w:rPr>
          <w:rFonts w:asciiTheme="majorHAnsi" w:hAnsiTheme="majorHAnsi"/>
        </w:rPr>
        <w:t xml:space="preserve"> of God leads to true freedom and happiness</w:t>
      </w:r>
      <w:r w:rsidR="00E96A22">
        <w:rPr>
          <w:rFonts w:asciiTheme="majorHAnsi" w:hAnsiTheme="majorHAnsi"/>
        </w:rPr>
        <w:t>.</w:t>
      </w:r>
      <w:r w:rsidR="005E7A06">
        <w:rPr>
          <w:rFonts w:asciiTheme="majorHAnsi" w:hAnsiTheme="majorHAnsi"/>
        </w:rPr>
        <w:br/>
      </w:r>
      <w:r w:rsidRPr="00053C7C">
        <w:rPr>
          <w:rFonts w:asciiTheme="majorHAnsi" w:hAnsiTheme="majorHAnsi"/>
          <w:sz w:val="20"/>
          <w:szCs w:val="20"/>
        </w:rPr>
        <w:t>(TOB 15:1, 45:1, 51:5-6, 53:4-5, 54:2-4; CCC 30, 736, 1731, 1</w:t>
      </w:r>
      <w:r w:rsidR="00E96A22">
        <w:rPr>
          <w:rFonts w:asciiTheme="majorHAnsi" w:hAnsiTheme="majorHAnsi"/>
          <w:sz w:val="20"/>
          <w:szCs w:val="20"/>
        </w:rPr>
        <w:t>824, 1828-1832, 2514-2516, 2548</w:t>
      </w:r>
      <w:r w:rsidRPr="00053C7C">
        <w:rPr>
          <w:rFonts w:asciiTheme="majorHAnsi" w:hAnsiTheme="majorHAnsi"/>
          <w:sz w:val="20"/>
          <w:szCs w:val="20"/>
        </w:rPr>
        <w:t>)</w:t>
      </w:r>
    </w:p>
    <w:p w14:paraId="6A3EDB04" w14:textId="77777777" w:rsidR="00053C7C" w:rsidRDefault="00053C7C" w:rsidP="00772E9D">
      <w:pPr>
        <w:spacing w:before="240" w:after="48"/>
        <w:ind w:left="1440" w:hanging="1445"/>
        <w:rPr>
          <w:rFonts w:asciiTheme="majorHAnsi" w:hAnsiTheme="majorHAnsi"/>
        </w:rPr>
      </w:pPr>
      <w:r w:rsidRPr="00053C7C">
        <w:rPr>
          <w:rFonts w:asciiTheme="majorHAnsi" w:hAnsiTheme="majorHAnsi"/>
        </w:rPr>
        <w:t>7.11.1 TOB</w:t>
      </w:r>
      <w:r w:rsidRPr="00053C7C">
        <w:rPr>
          <w:rFonts w:asciiTheme="majorHAnsi" w:hAnsiTheme="majorHAnsi"/>
        </w:rPr>
        <w:tab/>
        <w:t>Evaluate how love, as a power, is a participation in the love of God himself: How it is total.  How it is faithful. How it is fruitful. How it is generous</w:t>
      </w:r>
      <w:r w:rsidR="00E96A22">
        <w:rPr>
          <w:rFonts w:asciiTheme="majorHAnsi" w:hAnsiTheme="majorHAnsi"/>
        </w:rPr>
        <w:t>.</w:t>
      </w:r>
      <w:r w:rsidR="005E7A06">
        <w:rPr>
          <w:rFonts w:asciiTheme="majorHAnsi" w:hAnsiTheme="majorHAnsi"/>
        </w:rPr>
        <w:br/>
      </w:r>
      <w:r w:rsidRPr="00053C7C">
        <w:rPr>
          <w:rFonts w:asciiTheme="majorHAnsi" w:hAnsiTheme="majorHAnsi"/>
          <w:sz w:val="20"/>
          <w:szCs w:val="20"/>
        </w:rPr>
        <w:t>(TOB 127:1; CCC 2331, 2335, 2360, 2364-2369)</w:t>
      </w:r>
    </w:p>
    <w:p w14:paraId="6A3EDB05" w14:textId="77777777" w:rsidR="00053C7C" w:rsidRDefault="00053C7C" w:rsidP="00772E9D">
      <w:pPr>
        <w:spacing w:before="240" w:after="48"/>
        <w:ind w:left="1440" w:hanging="1445"/>
        <w:rPr>
          <w:rFonts w:asciiTheme="majorHAnsi" w:hAnsiTheme="majorHAnsi"/>
        </w:rPr>
      </w:pPr>
    </w:p>
    <w:p w14:paraId="6A3EDB06" w14:textId="77777777" w:rsidR="00053C7C" w:rsidRPr="00AE2F13" w:rsidRDefault="00053C7C" w:rsidP="00772E9D">
      <w:pPr>
        <w:spacing w:before="240" w:after="48"/>
        <w:ind w:left="1440" w:hanging="1445"/>
        <w:rPr>
          <w:rFonts w:asciiTheme="majorHAnsi" w:hAnsiTheme="majorHAnsi"/>
          <w:b/>
          <w:color w:val="17365D" w:themeColor="text2" w:themeShade="BF"/>
          <w:sz w:val="32"/>
          <w:szCs w:val="32"/>
        </w:rPr>
      </w:pPr>
      <w:r w:rsidRPr="00AE2F13">
        <w:rPr>
          <w:rFonts w:asciiTheme="majorHAnsi" w:hAnsiTheme="majorHAnsi"/>
          <w:b/>
          <w:color w:val="17365D" w:themeColor="text2" w:themeShade="BF"/>
          <w:sz w:val="32"/>
          <w:szCs w:val="32"/>
        </w:rPr>
        <w:lastRenderedPageBreak/>
        <w:t xml:space="preserve">Eighth Grade </w:t>
      </w:r>
    </w:p>
    <w:p w14:paraId="6A3EDB07" w14:textId="5EDF453F" w:rsidR="00053C7C" w:rsidRPr="00053C7C" w:rsidRDefault="00053C7C" w:rsidP="00772E9D">
      <w:pPr>
        <w:spacing w:before="240" w:after="48"/>
        <w:ind w:left="1440" w:hanging="1445"/>
        <w:rPr>
          <w:rFonts w:asciiTheme="majorHAnsi" w:hAnsiTheme="majorHAnsi"/>
        </w:rPr>
      </w:pPr>
      <w:r w:rsidRPr="00053C7C">
        <w:rPr>
          <w:rFonts w:asciiTheme="majorHAnsi" w:hAnsiTheme="majorHAnsi"/>
        </w:rPr>
        <w:t>8.1.1 TOB</w:t>
      </w:r>
      <w:r w:rsidRPr="00053C7C">
        <w:rPr>
          <w:rFonts w:asciiTheme="majorHAnsi" w:hAnsiTheme="majorHAnsi"/>
        </w:rPr>
        <w:tab/>
        <w:t xml:space="preserve">Propose that creation should be received as a gift and not manipulated, </w:t>
      </w:r>
      <w:proofErr w:type="gramStart"/>
      <w:r w:rsidRPr="00053C7C">
        <w:rPr>
          <w:rFonts w:asciiTheme="majorHAnsi" w:hAnsiTheme="majorHAnsi"/>
        </w:rPr>
        <w:t>dominated</w:t>
      </w:r>
      <w:proofErr w:type="gramEnd"/>
      <w:r w:rsidRPr="00053C7C">
        <w:rPr>
          <w:rFonts w:asciiTheme="majorHAnsi" w:hAnsiTheme="majorHAnsi"/>
        </w:rPr>
        <w:t xml:space="preserve"> and controlled</w:t>
      </w:r>
      <w:r w:rsidR="00E96A22">
        <w:rPr>
          <w:rFonts w:asciiTheme="majorHAnsi" w:hAnsiTheme="majorHAnsi"/>
        </w:rPr>
        <w:t>.</w:t>
      </w:r>
      <w:r w:rsidR="005E7A06">
        <w:rPr>
          <w:rFonts w:asciiTheme="majorHAnsi" w:hAnsiTheme="majorHAnsi"/>
        </w:rPr>
        <w:br/>
      </w:r>
      <w:r w:rsidRPr="00053C7C">
        <w:rPr>
          <w:rFonts w:asciiTheme="majorHAnsi" w:hAnsiTheme="majorHAnsi"/>
          <w:sz w:val="20"/>
          <w:szCs w:val="20"/>
        </w:rPr>
        <w:t>(cf. TOB 13:3-4, 59:3; CCC 358, 373)</w:t>
      </w:r>
      <w:r w:rsidRPr="00053C7C">
        <w:rPr>
          <w:rFonts w:asciiTheme="majorHAnsi" w:hAnsiTheme="majorHAnsi"/>
        </w:rPr>
        <w:t xml:space="preserve"> </w:t>
      </w:r>
    </w:p>
    <w:p w14:paraId="6A3EDB08" w14:textId="20AA19E1" w:rsidR="00053C7C" w:rsidRPr="00053C7C" w:rsidRDefault="00053C7C" w:rsidP="00772E9D">
      <w:pPr>
        <w:spacing w:before="240" w:after="48"/>
        <w:ind w:left="1440" w:hanging="1445"/>
        <w:rPr>
          <w:rFonts w:asciiTheme="majorHAnsi" w:hAnsiTheme="majorHAnsi"/>
        </w:rPr>
      </w:pPr>
      <w:r w:rsidRPr="00053C7C">
        <w:rPr>
          <w:rFonts w:asciiTheme="majorHAnsi" w:hAnsiTheme="majorHAnsi"/>
        </w:rPr>
        <w:t>8.5.1 TOB</w:t>
      </w:r>
      <w:r w:rsidRPr="00053C7C">
        <w:rPr>
          <w:rFonts w:asciiTheme="majorHAnsi" w:hAnsiTheme="majorHAnsi"/>
        </w:rPr>
        <w:tab/>
        <w:t>Compare how the loving communion of man and woman is like that of the Trinity, a communion of persons who are love and who in giving and receiving are fruitful</w:t>
      </w:r>
      <w:r w:rsidR="00E96A22">
        <w:rPr>
          <w:rFonts w:asciiTheme="majorHAnsi" w:hAnsiTheme="majorHAnsi"/>
        </w:rPr>
        <w:t>.</w:t>
      </w:r>
      <w:r w:rsidR="005E7A06">
        <w:rPr>
          <w:rFonts w:asciiTheme="majorHAnsi" w:hAnsiTheme="majorHAnsi"/>
        </w:rPr>
        <w:br/>
      </w:r>
      <w:r w:rsidRPr="00053C7C">
        <w:rPr>
          <w:rFonts w:asciiTheme="majorHAnsi" w:hAnsiTheme="majorHAnsi"/>
          <w:sz w:val="20"/>
          <w:szCs w:val="20"/>
        </w:rPr>
        <w:t>(TOB 9:1-3, 10:4, 14:6</w:t>
      </w:r>
      <w:r w:rsidR="00A812A7">
        <w:rPr>
          <w:rFonts w:asciiTheme="majorHAnsi" w:hAnsiTheme="majorHAnsi"/>
          <w:sz w:val="20"/>
          <w:szCs w:val="20"/>
        </w:rPr>
        <w:t>,</w:t>
      </w:r>
      <w:r w:rsidRPr="00053C7C">
        <w:rPr>
          <w:rFonts w:asciiTheme="majorHAnsi" w:hAnsiTheme="majorHAnsi"/>
          <w:sz w:val="20"/>
          <w:szCs w:val="20"/>
        </w:rPr>
        <w:t xml:space="preserve"> 15:1; CCC 355-357)</w:t>
      </w:r>
    </w:p>
    <w:p w14:paraId="6A3EDB09" w14:textId="684AF93D" w:rsidR="00053C7C" w:rsidRPr="00053C7C" w:rsidRDefault="00053C7C" w:rsidP="00772E9D">
      <w:pPr>
        <w:spacing w:before="240" w:after="48"/>
        <w:ind w:left="1440" w:hanging="1445"/>
        <w:rPr>
          <w:rFonts w:asciiTheme="majorHAnsi" w:hAnsiTheme="majorHAnsi"/>
        </w:rPr>
      </w:pPr>
      <w:r w:rsidRPr="00053C7C">
        <w:rPr>
          <w:rFonts w:asciiTheme="majorHAnsi" w:hAnsiTheme="majorHAnsi"/>
        </w:rPr>
        <w:t>8.6.1 TOB</w:t>
      </w:r>
      <w:r w:rsidRPr="00053C7C">
        <w:rPr>
          <w:rFonts w:asciiTheme="majorHAnsi" w:hAnsiTheme="majorHAnsi"/>
        </w:rPr>
        <w:tab/>
        <w:t>Give examples of how a person is pure in heart, that is, when he/she perceives and respects others as a gift and seeks to make a gift of him/herself to others</w:t>
      </w:r>
      <w:r w:rsidR="00E96A22">
        <w:rPr>
          <w:rFonts w:asciiTheme="majorHAnsi" w:hAnsiTheme="majorHAnsi"/>
        </w:rPr>
        <w:t>.</w:t>
      </w:r>
      <w:r w:rsidR="005E7A06">
        <w:rPr>
          <w:rFonts w:asciiTheme="majorHAnsi" w:hAnsiTheme="majorHAnsi"/>
        </w:rPr>
        <w:br/>
      </w:r>
      <w:r w:rsidRPr="00053C7C">
        <w:rPr>
          <w:rFonts w:asciiTheme="majorHAnsi" w:hAnsiTheme="majorHAnsi"/>
          <w:sz w:val="20"/>
          <w:szCs w:val="20"/>
        </w:rPr>
        <w:t>(TOB 50</w:t>
      </w:r>
      <w:r w:rsidR="004A0CFE">
        <w:rPr>
          <w:rFonts w:asciiTheme="majorHAnsi" w:hAnsiTheme="majorHAnsi"/>
          <w:sz w:val="20"/>
          <w:szCs w:val="20"/>
        </w:rPr>
        <w:t>,</w:t>
      </w:r>
      <w:r w:rsidRPr="00053C7C">
        <w:rPr>
          <w:rFonts w:asciiTheme="majorHAnsi" w:hAnsiTheme="majorHAnsi"/>
          <w:sz w:val="20"/>
          <w:szCs w:val="20"/>
        </w:rPr>
        <w:t xml:space="preserve"> 54</w:t>
      </w:r>
      <w:r w:rsidR="004A0CFE">
        <w:rPr>
          <w:rFonts w:asciiTheme="majorHAnsi" w:hAnsiTheme="majorHAnsi"/>
          <w:sz w:val="20"/>
          <w:szCs w:val="20"/>
        </w:rPr>
        <w:t>,</w:t>
      </w:r>
      <w:r w:rsidRPr="00053C7C">
        <w:rPr>
          <w:rFonts w:asciiTheme="majorHAnsi" w:hAnsiTheme="majorHAnsi"/>
          <w:sz w:val="20"/>
          <w:szCs w:val="20"/>
        </w:rPr>
        <w:t xml:space="preserve"> 57:3; CCC 2518, 2519)</w:t>
      </w:r>
    </w:p>
    <w:p w14:paraId="6A3EDB0A" w14:textId="77777777" w:rsidR="00053C7C" w:rsidRPr="00053C7C" w:rsidRDefault="00053C7C" w:rsidP="00772E9D">
      <w:pPr>
        <w:spacing w:before="240" w:after="48"/>
        <w:ind w:left="1440" w:hanging="1445"/>
        <w:rPr>
          <w:rFonts w:asciiTheme="majorHAnsi" w:hAnsiTheme="majorHAnsi"/>
        </w:rPr>
      </w:pPr>
      <w:r w:rsidRPr="00053C7C">
        <w:rPr>
          <w:rFonts w:asciiTheme="majorHAnsi" w:hAnsiTheme="majorHAnsi"/>
        </w:rPr>
        <w:t>8.8.1 TOB</w:t>
      </w:r>
      <w:r w:rsidRPr="00053C7C">
        <w:rPr>
          <w:rFonts w:asciiTheme="majorHAnsi" w:hAnsiTheme="majorHAnsi"/>
        </w:rPr>
        <w:tab/>
        <w:t>Explain that living out the spousal meaning of the body can be through marriage or virginity for the sake of the Kingdom</w:t>
      </w:r>
      <w:r w:rsidR="00E96A22">
        <w:rPr>
          <w:rFonts w:asciiTheme="majorHAnsi" w:hAnsiTheme="majorHAnsi"/>
        </w:rPr>
        <w:t>.</w:t>
      </w:r>
      <w:r w:rsidR="005E7A06">
        <w:rPr>
          <w:rFonts w:asciiTheme="majorHAnsi" w:hAnsiTheme="majorHAnsi"/>
        </w:rPr>
        <w:br/>
      </w:r>
      <w:r w:rsidRPr="00053C7C">
        <w:rPr>
          <w:rFonts w:asciiTheme="majorHAnsi" w:hAnsiTheme="majorHAnsi"/>
          <w:sz w:val="20"/>
          <w:szCs w:val="20"/>
        </w:rPr>
        <w:t>(TOB 15:5, 81:6; CCC 915, 916, 922, 923, 926, 1640, 1646)</w:t>
      </w:r>
      <w:r w:rsidRPr="00053C7C">
        <w:rPr>
          <w:rFonts w:asciiTheme="majorHAnsi" w:hAnsiTheme="majorHAnsi"/>
        </w:rPr>
        <w:t xml:space="preserve">     </w:t>
      </w:r>
    </w:p>
    <w:p w14:paraId="6A3EDB0B" w14:textId="77777777" w:rsidR="00053C7C" w:rsidRPr="00053C7C" w:rsidRDefault="00053C7C" w:rsidP="00772E9D">
      <w:pPr>
        <w:spacing w:before="240" w:after="48"/>
        <w:ind w:left="1440" w:hanging="1445"/>
        <w:rPr>
          <w:rFonts w:asciiTheme="majorHAnsi" w:hAnsiTheme="majorHAnsi"/>
        </w:rPr>
      </w:pPr>
      <w:r w:rsidRPr="00053C7C">
        <w:rPr>
          <w:rFonts w:asciiTheme="majorHAnsi" w:hAnsiTheme="majorHAnsi"/>
        </w:rPr>
        <w:t>8.10.1 TOB</w:t>
      </w:r>
      <w:r w:rsidRPr="00053C7C">
        <w:rPr>
          <w:rFonts w:asciiTheme="majorHAnsi" w:hAnsiTheme="majorHAnsi"/>
        </w:rPr>
        <w:tab/>
        <w:t>Evaluate the beatitude: “Blessed are the pure in heart, because they will see God</w:t>
      </w:r>
      <w:r w:rsidR="00E96A22">
        <w:rPr>
          <w:rFonts w:asciiTheme="majorHAnsi" w:hAnsiTheme="majorHAnsi"/>
        </w:rPr>
        <w:t>.</w:t>
      </w:r>
      <w:r w:rsidR="005E7A06">
        <w:rPr>
          <w:rFonts w:asciiTheme="majorHAnsi" w:hAnsiTheme="majorHAnsi"/>
        </w:rPr>
        <w:t>”</w:t>
      </w:r>
      <w:r w:rsidR="005E7A06">
        <w:rPr>
          <w:rFonts w:asciiTheme="majorHAnsi" w:hAnsiTheme="majorHAnsi"/>
        </w:rPr>
        <w:br/>
      </w:r>
      <w:r w:rsidRPr="00053C7C">
        <w:rPr>
          <w:rFonts w:asciiTheme="majorHAnsi" w:hAnsiTheme="majorHAnsi"/>
          <w:sz w:val="20"/>
          <w:szCs w:val="20"/>
        </w:rPr>
        <w:t>(cf. Mt.5:8 and TOB 43:5; CCC 2518, 2519, 2530-2533)</w:t>
      </w:r>
    </w:p>
    <w:p w14:paraId="6A3EDB0C" w14:textId="50312FDE" w:rsidR="00053C7C" w:rsidRPr="00053C7C" w:rsidRDefault="00053C7C" w:rsidP="00772E9D">
      <w:pPr>
        <w:spacing w:before="240" w:after="48"/>
        <w:ind w:left="1440" w:hanging="1445"/>
        <w:rPr>
          <w:rFonts w:asciiTheme="majorHAnsi" w:hAnsiTheme="majorHAnsi"/>
        </w:rPr>
      </w:pPr>
      <w:r w:rsidRPr="00053C7C">
        <w:rPr>
          <w:rFonts w:asciiTheme="majorHAnsi" w:hAnsiTheme="majorHAnsi"/>
        </w:rPr>
        <w:t>8.11.1 TOB</w:t>
      </w:r>
      <w:r w:rsidRPr="00053C7C">
        <w:rPr>
          <w:rFonts w:asciiTheme="majorHAnsi" w:hAnsiTheme="majorHAnsi"/>
        </w:rPr>
        <w:tab/>
        <w:t xml:space="preserve">Describe the idea of a vocation and how it is the way one makes a total </w:t>
      </w:r>
      <w:r w:rsidR="00A62500">
        <w:rPr>
          <w:rFonts w:asciiTheme="majorHAnsi" w:hAnsiTheme="majorHAnsi"/>
        </w:rPr>
        <w:t>gift-of-self</w:t>
      </w:r>
      <w:r w:rsidR="00E96A22">
        <w:rPr>
          <w:rFonts w:asciiTheme="majorHAnsi" w:hAnsiTheme="majorHAnsi"/>
        </w:rPr>
        <w:t>.</w:t>
      </w:r>
      <w:r w:rsidR="005E7A06">
        <w:rPr>
          <w:rFonts w:asciiTheme="majorHAnsi" w:hAnsiTheme="majorHAnsi"/>
        </w:rPr>
        <w:br/>
      </w:r>
      <w:r w:rsidRPr="00053C7C">
        <w:rPr>
          <w:rFonts w:asciiTheme="majorHAnsi" w:hAnsiTheme="majorHAnsi"/>
          <w:sz w:val="20"/>
          <w:szCs w:val="20"/>
        </w:rPr>
        <w:t>(TOB 78</w:t>
      </w:r>
      <w:r w:rsidR="00451F64">
        <w:rPr>
          <w:rFonts w:asciiTheme="majorHAnsi" w:hAnsiTheme="majorHAnsi"/>
          <w:sz w:val="20"/>
          <w:szCs w:val="20"/>
        </w:rPr>
        <w:t>,</w:t>
      </w:r>
      <w:r w:rsidRPr="00053C7C">
        <w:rPr>
          <w:rFonts w:asciiTheme="majorHAnsi" w:hAnsiTheme="majorHAnsi"/>
          <w:sz w:val="20"/>
          <w:szCs w:val="20"/>
        </w:rPr>
        <w:t xml:space="preserve"> 86; CCC 915-916, 929, 932, 1579, 1603, 1605, 1618-1620)</w:t>
      </w:r>
    </w:p>
    <w:p w14:paraId="6A3EDB0D" w14:textId="77777777" w:rsidR="00053C7C" w:rsidRPr="00053C7C" w:rsidRDefault="00053C7C" w:rsidP="00772E9D">
      <w:pPr>
        <w:spacing w:before="240" w:after="48"/>
        <w:ind w:left="1440" w:hanging="1445"/>
        <w:rPr>
          <w:rFonts w:asciiTheme="majorHAnsi" w:hAnsiTheme="majorHAnsi"/>
        </w:rPr>
      </w:pPr>
      <w:r w:rsidRPr="00053C7C">
        <w:rPr>
          <w:rFonts w:asciiTheme="majorHAnsi" w:hAnsiTheme="majorHAnsi"/>
        </w:rPr>
        <w:t>8.11.2 TOB</w:t>
      </w:r>
      <w:r w:rsidRPr="00053C7C">
        <w:rPr>
          <w:rFonts w:asciiTheme="majorHAnsi" w:hAnsiTheme="majorHAnsi"/>
        </w:rPr>
        <w:tab/>
        <w:t>Compare and contrast the sacrament of marriage and celibacy for the sake of the kingdom</w:t>
      </w:r>
      <w:r w:rsidR="00E96A22">
        <w:rPr>
          <w:rFonts w:asciiTheme="majorHAnsi" w:hAnsiTheme="majorHAnsi"/>
        </w:rPr>
        <w:t>.</w:t>
      </w:r>
      <w:r w:rsidR="005E7A06">
        <w:rPr>
          <w:rFonts w:asciiTheme="majorHAnsi" w:hAnsiTheme="majorHAnsi"/>
        </w:rPr>
        <w:br/>
      </w:r>
      <w:r w:rsidRPr="00053C7C">
        <w:rPr>
          <w:rFonts w:asciiTheme="majorHAnsi" w:hAnsiTheme="majorHAnsi"/>
          <w:sz w:val="20"/>
          <w:szCs w:val="20"/>
        </w:rPr>
        <w:t>(TOB 76:6, 78:4; CCC 915, 916, 1603, 1618-1620, 1621)</w:t>
      </w:r>
    </w:p>
    <w:p w14:paraId="6A3EDB0E" w14:textId="24939C2E" w:rsidR="00053C7C" w:rsidRPr="00053C7C" w:rsidRDefault="00053C7C" w:rsidP="00772E9D">
      <w:pPr>
        <w:spacing w:before="240" w:after="48"/>
        <w:ind w:left="1440" w:hanging="1445"/>
        <w:rPr>
          <w:rFonts w:asciiTheme="majorHAnsi" w:hAnsiTheme="majorHAnsi"/>
        </w:rPr>
      </w:pPr>
      <w:r w:rsidRPr="00053C7C">
        <w:rPr>
          <w:rFonts w:asciiTheme="majorHAnsi" w:hAnsiTheme="majorHAnsi"/>
        </w:rPr>
        <w:t>8.11.3 TOB</w:t>
      </w:r>
      <w:r w:rsidRPr="00053C7C">
        <w:rPr>
          <w:rFonts w:asciiTheme="majorHAnsi" w:hAnsiTheme="majorHAnsi"/>
        </w:rPr>
        <w:tab/>
        <w:t>Explain how God invites, and does not force, when he calls someone to the vocation of married life, consecrated life, or the priesthood, leaving the person free to respond</w:t>
      </w:r>
      <w:r w:rsidR="00E96A22">
        <w:rPr>
          <w:rFonts w:asciiTheme="majorHAnsi" w:hAnsiTheme="majorHAnsi"/>
        </w:rPr>
        <w:t>.</w:t>
      </w:r>
      <w:r w:rsidR="005E7A06">
        <w:rPr>
          <w:rFonts w:asciiTheme="majorHAnsi" w:hAnsiTheme="majorHAnsi"/>
        </w:rPr>
        <w:br/>
      </w:r>
      <w:r w:rsidRPr="00053C7C">
        <w:rPr>
          <w:rFonts w:asciiTheme="majorHAnsi" w:hAnsiTheme="majorHAnsi"/>
          <w:sz w:val="20"/>
          <w:szCs w:val="20"/>
        </w:rPr>
        <w:t>(TOB 73:3-4</w:t>
      </w:r>
      <w:r w:rsidR="0038526B">
        <w:rPr>
          <w:rFonts w:asciiTheme="majorHAnsi" w:hAnsiTheme="majorHAnsi"/>
          <w:sz w:val="20"/>
          <w:szCs w:val="20"/>
        </w:rPr>
        <w:t>,</w:t>
      </w:r>
      <w:r w:rsidRPr="00053C7C">
        <w:rPr>
          <w:rFonts w:asciiTheme="majorHAnsi" w:hAnsiTheme="majorHAnsi"/>
          <w:sz w:val="20"/>
          <w:szCs w:val="20"/>
        </w:rPr>
        <w:t xml:space="preserve"> 76:4</w:t>
      </w:r>
      <w:r w:rsidR="0038526B">
        <w:rPr>
          <w:rFonts w:asciiTheme="majorHAnsi" w:hAnsiTheme="majorHAnsi"/>
          <w:sz w:val="20"/>
          <w:szCs w:val="20"/>
        </w:rPr>
        <w:t>,</w:t>
      </w:r>
      <w:r w:rsidRPr="00053C7C">
        <w:rPr>
          <w:rFonts w:asciiTheme="majorHAnsi" w:hAnsiTheme="majorHAnsi"/>
          <w:sz w:val="20"/>
          <w:szCs w:val="20"/>
        </w:rPr>
        <w:t xml:space="preserve"> 79:8</w:t>
      </w:r>
      <w:r w:rsidR="0038526B">
        <w:rPr>
          <w:rFonts w:asciiTheme="majorHAnsi" w:hAnsiTheme="majorHAnsi"/>
          <w:sz w:val="20"/>
          <w:szCs w:val="20"/>
        </w:rPr>
        <w:t>;</w:t>
      </w:r>
      <w:r w:rsidRPr="00053C7C">
        <w:rPr>
          <w:rFonts w:asciiTheme="majorHAnsi" w:hAnsiTheme="majorHAnsi"/>
          <w:sz w:val="20"/>
          <w:szCs w:val="20"/>
        </w:rPr>
        <w:t xml:space="preserve"> CCC 915, 1565, 1578, 1599, 1618, 1625-1628, 2233)</w:t>
      </w:r>
      <w:r w:rsidRPr="00053C7C">
        <w:rPr>
          <w:rFonts w:asciiTheme="majorHAnsi" w:hAnsiTheme="majorHAnsi"/>
        </w:rPr>
        <w:t xml:space="preserve"> </w:t>
      </w:r>
    </w:p>
    <w:p w14:paraId="6A3EDB0F" w14:textId="77777777" w:rsidR="00053C7C" w:rsidRPr="00053C7C" w:rsidRDefault="00053C7C" w:rsidP="00772E9D">
      <w:pPr>
        <w:spacing w:before="240" w:after="48"/>
        <w:ind w:left="1440" w:hanging="1445"/>
        <w:rPr>
          <w:rFonts w:asciiTheme="majorHAnsi" w:hAnsiTheme="majorHAnsi"/>
        </w:rPr>
      </w:pPr>
      <w:r w:rsidRPr="00053C7C">
        <w:rPr>
          <w:rFonts w:asciiTheme="majorHAnsi" w:hAnsiTheme="majorHAnsi"/>
        </w:rPr>
        <w:t>8.11.4 TOB</w:t>
      </w:r>
      <w:r w:rsidRPr="00053C7C">
        <w:rPr>
          <w:rFonts w:asciiTheme="majorHAnsi" w:hAnsiTheme="majorHAnsi"/>
        </w:rPr>
        <w:tab/>
        <w:t>Describe how responding to the call of the consecrated life is a radical imitation of the life of Christ and is done to work</w:t>
      </w:r>
      <w:r>
        <w:rPr>
          <w:rFonts w:asciiTheme="majorHAnsi" w:hAnsiTheme="majorHAnsi"/>
        </w:rPr>
        <w:t xml:space="preserve"> for the kingdom of God on earth</w:t>
      </w:r>
      <w:r w:rsidR="00E96A22">
        <w:rPr>
          <w:rFonts w:asciiTheme="majorHAnsi" w:hAnsiTheme="majorHAnsi"/>
        </w:rPr>
        <w:t>.</w:t>
      </w:r>
      <w:r w:rsidR="005E7A06">
        <w:rPr>
          <w:rFonts w:asciiTheme="majorHAnsi" w:hAnsiTheme="majorHAnsi"/>
        </w:rPr>
        <w:br/>
      </w:r>
      <w:r w:rsidRPr="00053C7C">
        <w:rPr>
          <w:rFonts w:asciiTheme="majorHAnsi" w:hAnsiTheme="majorHAnsi"/>
          <w:sz w:val="20"/>
          <w:szCs w:val="20"/>
        </w:rPr>
        <w:t>(TOB 75:1, 75:4, 76:3, 79:2, 79:9, 81:4; CCC 915-916, 929, 932, 1579, 1618)</w:t>
      </w:r>
    </w:p>
    <w:p w14:paraId="6A3EDB10" w14:textId="77777777" w:rsidR="005E7A06" w:rsidRDefault="00053C7C" w:rsidP="00772E9D">
      <w:pPr>
        <w:spacing w:before="240" w:after="48"/>
        <w:ind w:left="1440" w:hanging="1445"/>
        <w:rPr>
          <w:rFonts w:asciiTheme="majorHAnsi" w:hAnsiTheme="majorHAnsi"/>
        </w:rPr>
      </w:pPr>
      <w:r w:rsidRPr="00053C7C">
        <w:rPr>
          <w:rFonts w:asciiTheme="majorHAnsi" w:hAnsiTheme="majorHAnsi"/>
        </w:rPr>
        <w:t>8.11.5 TOB</w:t>
      </w:r>
      <w:r w:rsidRPr="00053C7C">
        <w:rPr>
          <w:rFonts w:asciiTheme="majorHAnsi" w:hAnsiTheme="majorHAnsi"/>
        </w:rPr>
        <w:tab/>
        <w:t>Explain that when God calls two people to the vocation of marriage, he is inviting them into a special sacrament of his love</w:t>
      </w:r>
      <w:r w:rsidR="00E96A22">
        <w:rPr>
          <w:rFonts w:asciiTheme="majorHAnsi" w:hAnsiTheme="majorHAnsi"/>
        </w:rPr>
        <w:t>.</w:t>
      </w:r>
      <w:r w:rsidR="005E7A06">
        <w:rPr>
          <w:rFonts w:asciiTheme="majorHAnsi" w:hAnsiTheme="majorHAnsi"/>
        </w:rPr>
        <w:br/>
      </w:r>
      <w:r w:rsidRPr="00053C7C">
        <w:rPr>
          <w:rFonts w:asciiTheme="majorHAnsi" w:hAnsiTheme="majorHAnsi"/>
          <w:sz w:val="20"/>
          <w:szCs w:val="20"/>
        </w:rPr>
        <w:t>(Ephesians 5 and TOB 87-93; CCC 1601, 1604)</w:t>
      </w:r>
    </w:p>
    <w:p w14:paraId="6A3EDB11" w14:textId="77777777" w:rsidR="0051214B" w:rsidRDefault="00053C7C" w:rsidP="00772E9D">
      <w:pPr>
        <w:spacing w:before="240" w:after="48"/>
        <w:ind w:left="1440" w:hanging="1445"/>
        <w:rPr>
          <w:rFonts w:asciiTheme="majorHAnsi" w:hAnsiTheme="majorHAnsi"/>
        </w:rPr>
      </w:pPr>
      <w:r w:rsidRPr="00053C7C">
        <w:rPr>
          <w:rFonts w:asciiTheme="majorHAnsi" w:hAnsiTheme="majorHAnsi"/>
        </w:rPr>
        <w:t>8.12.1 TOB</w:t>
      </w:r>
      <w:r w:rsidRPr="00053C7C">
        <w:rPr>
          <w:rFonts w:asciiTheme="majorHAnsi" w:hAnsiTheme="majorHAnsi"/>
        </w:rPr>
        <w:tab/>
        <w:t>Explain what will happen to the body at the Resurrection</w:t>
      </w:r>
      <w:r w:rsidR="00E96A22">
        <w:rPr>
          <w:rFonts w:asciiTheme="majorHAnsi" w:hAnsiTheme="majorHAnsi"/>
        </w:rPr>
        <w:t>.</w:t>
      </w:r>
      <w:r w:rsidR="005E7A06">
        <w:rPr>
          <w:rFonts w:asciiTheme="majorHAnsi" w:hAnsiTheme="majorHAnsi"/>
        </w:rPr>
        <w:br/>
      </w:r>
      <w:r w:rsidRPr="00053C7C">
        <w:rPr>
          <w:rFonts w:asciiTheme="majorHAnsi" w:hAnsiTheme="majorHAnsi"/>
          <w:sz w:val="20"/>
          <w:szCs w:val="20"/>
        </w:rPr>
        <w:t>(cf. TOB 64-72; CCC 997-1001)</w:t>
      </w:r>
    </w:p>
    <w:p w14:paraId="6A3EDB12" w14:textId="77777777" w:rsidR="00772E9D" w:rsidRDefault="00772E9D">
      <w:pPr>
        <w:rPr>
          <w:rFonts w:asciiTheme="majorHAnsi" w:hAnsiTheme="majorHAnsi"/>
        </w:rPr>
      </w:pPr>
      <w:r>
        <w:rPr>
          <w:rFonts w:asciiTheme="majorHAnsi" w:hAnsiTheme="majorHAnsi"/>
        </w:rPr>
        <w:br w:type="page"/>
      </w:r>
    </w:p>
    <w:p w14:paraId="6A3EDB13" w14:textId="77777777" w:rsidR="0051214B" w:rsidRDefault="0051214B" w:rsidP="00772E9D">
      <w:pPr>
        <w:rPr>
          <w:rFonts w:asciiTheme="majorHAnsi" w:hAnsiTheme="majorHAnsi"/>
        </w:rPr>
      </w:pPr>
    </w:p>
    <w:p w14:paraId="6A3EDB14" w14:textId="77777777" w:rsidR="00C102B4" w:rsidRDefault="00C102B4" w:rsidP="00053C7C">
      <w:pPr>
        <w:spacing w:after="48"/>
        <w:ind w:left="1440" w:hanging="1445"/>
        <w:rPr>
          <w:rFonts w:asciiTheme="majorHAnsi" w:hAnsiTheme="majorHAnsi"/>
        </w:rPr>
      </w:pPr>
    </w:p>
    <w:p w14:paraId="6A3EDB15" w14:textId="77777777" w:rsidR="0051214B" w:rsidRPr="00AE2F13" w:rsidRDefault="0051214B" w:rsidP="0051214B">
      <w:pPr>
        <w:pStyle w:val="Heading1"/>
        <w:ind w:left="6" w:right="0" w:firstLine="0"/>
        <w:jc w:val="center"/>
        <w:rPr>
          <w:color w:val="17365D" w:themeColor="text2" w:themeShade="BF"/>
        </w:rPr>
      </w:pPr>
      <w:r w:rsidRPr="00AE2F13">
        <w:rPr>
          <w:rFonts w:asciiTheme="majorHAnsi" w:hAnsiTheme="majorHAnsi"/>
          <w:color w:val="17365D" w:themeColor="text2" w:themeShade="BF"/>
        </w:rPr>
        <w:t xml:space="preserve"> </w:t>
      </w:r>
      <w:r w:rsidRPr="00AE2F13">
        <w:rPr>
          <w:color w:val="17365D" w:themeColor="text2" w:themeShade="BF"/>
        </w:rPr>
        <w:t xml:space="preserve">STANDARDS FOR CHRISTIAN ANTHROPOLOGY </w:t>
      </w:r>
    </w:p>
    <w:p w14:paraId="6A3EDB16" w14:textId="77777777" w:rsidR="0051214B" w:rsidRPr="00AE2F13" w:rsidRDefault="0051214B" w:rsidP="0051214B">
      <w:pPr>
        <w:spacing w:after="4" w:line="250" w:lineRule="auto"/>
        <w:ind w:left="1020" w:right="1004"/>
        <w:jc w:val="center"/>
        <w:rPr>
          <w:rStyle w:val="FootnoteReference"/>
          <w:b/>
          <w:color w:val="17365D" w:themeColor="text2" w:themeShade="BF"/>
          <w:sz w:val="20"/>
        </w:rPr>
      </w:pPr>
      <w:r w:rsidRPr="00AE2F13">
        <w:rPr>
          <w:b/>
          <w:color w:val="17365D" w:themeColor="text2" w:themeShade="BF"/>
          <w:sz w:val="20"/>
        </w:rPr>
        <w:t>BASED ON ST. JOHN PAUL II’S THEOLOGY OF THE BODY TEACHINGS</w:t>
      </w:r>
    </w:p>
    <w:p w14:paraId="6A3EDB17" w14:textId="77777777" w:rsidR="0051214B" w:rsidRPr="00AE2F13" w:rsidRDefault="0051214B" w:rsidP="0051214B">
      <w:pPr>
        <w:spacing w:after="4" w:line="250" w:lineRule="auto"/>
        <w:ind w:left="1020" w:right="1004"/>
        <w:jc w:val="center"/>
        <w:rPr>
          <w:b/>
          <w:color w:val="17365D" w:themeColor="text2" w:themeShade="BF"/>
          <w:sz w:val="20"/>
        </w:rPr>
      </w:pPr>
    </w:p>
    <w:p w14:paraId="6A3EDB18" w14:textId="77777777" w:rsidR="0051214B" w:rsidRDefault="0051214B" w:rsidP="0051214B">
      <w:pPr>
        <w:spacing w:after="4" w:line="250" w:lineRule="auto"/>
        <w:ind w:left="1020" w:right="1004"/>
        <w:jc w:val="center"/>
        <w:rPr>
          <w:rFonts w:asciiTheme="majorHAnsi" w:hAnsiTheme="majorHAnsi"/>
          <w:b/>
          <w:color w:val="17365D" w:themeColor="text2" w:themeShade="BF"/>
          <w:sz w:val="40"/>
          <w:szCs w:val="40"/>
        </w:rPr>
      </w:pPr>
      <w:r w:rsidRPr="00AE2F13">
        <w:rPr>
          <w:rFonts w:asciiTheme="majorHAnsi" w:hAnsiTheme="majorHAnsi"/>
          <w:b/>
          <w:color w:val="17365D" w:themeColor="text2" w:themeShade="BF"/>
          <w:sz w:val="40"/>
          <w:szCs w:val="40"/>
        </w:rPr>
        <w:t>SCOPE AND SEQUENCE</w:t>
      </w:r>
    </w:p>
    <w:p w14:paraId="6A3EDB19" w14:textId="77777777" w:rsidR="000E32BA" w:rsidRPr="000E32BA" w:rsidRDefault="000E32BA" w:rsidP="0051214B">
      <w:pPr>
        <w:spacing w:after="4" w:line="250" w:lineRule="auto"/>
        <w:ind w:left="1020" w:right="1004"/>
        <w:jc w:val="center"/>
        <w:rPr>
          <w:rFonts w:asciiTheme="majorHAnsi" w:hAnsiTheme="majorHAnsi"/>
          <w:b/>
          <w:color w:val="17365D" w:themeColor="text2" w:themeShade="BF"/>
          <w:sz w:val="32"/>
          <w:szCs w:val="32"/>
        </w:rPr>
      </w:pPr>
      <w:r w:rsidRPr="000E32BA">
        <w:rPr>
          <w:rFonts w:asciiTheme="majorHAnsi" w:hAnsiTheme="majorHAnsi"/>
          <w:b/>
          <w:color w:val="17365D" w:themeColor="text2" w:themeShade="BF"/>
          <w:sz w:val="32"/>
          <w:szCs w:val="32"/>
        </w:rPr>
        <w:t>GRADES K-8</w:t>
      </w:r>
    </w:p>
    <w:p w14:paraId="6A3EDB1A" w14:textId="77777777" w:rsidR="0051214B" w:rsidRPr="0051214B" w:rsidRDefault="0051214B" w:rsidP="0051214B">
      <w:pPr>
        <w:spacing w:after="4" w:line="250" w:lineRule="auto"/>
        <w:ind w:left="1020" w:right="1004"/>
        <w:jc w:val="center"/>
        <w:rPr>
          <w:rFonts w:asciiTheme="majorHAnsi" w:hAnsiTheme="majorHAnsi"/>
          <w:color w:val="365F91" w:themeColor="accent1" w:themeShade="BF"/>
          <w:sz w:val="40"/>
          <w:szCs w:val="40"/>
        </w:rPr>
      </w:pPr>
    </w:p>
    <w:tbl>
      <w:tblPr>
        <w:tblStyle w:val="TableGrid"/>
        <w:tblW w:w="11034" w:type="dxa"/>
        <w:tblInd w:w="-162" w:type="dxa"/>
        <w:tblLook w:val="04A0" w:firstRow="1" w:lastRow="0" w:firstColumn="1" w:lastColumn="0" w:noHBand="0" w:noVBand="1"/>
      </w:tblPr>
      <w:tblGrid>
        <w:gridCol w:w="3258"/>
        <w:gridCol w:w="864"/>
        <w:gridCol w:w="864"/>
        <w:gridCol w:w="864"/>
        <w:gridCol w:w="864"/>
        <w:gridCol w:w="864"/>
        <w:gridCol w:w="864"/>
        <w:gridCol w:w="864"/>
        <w:gridCol w:w="864"/>
        <w:gridCol w:w="864"/>
      </w:tblGrid>
      <w:tr w:rsidR="001532E1" w14:paraId="6A3EDB25" w14:textId="77777777" w:rsidTr="000151B0">
        <w:tc>
          <w:tcPr>
            <w:tcW w:w="3258" w:type="dxa"/>
          </w:tcPr>
          <w:p w14:paraId="6A3EDB1B" w14:textId="77777777" w:rsidR="00AE2F13" w:rsidRPr="00AE2F13" w:rsidRDefault="00AE2F13" w:rsidP="00AE2F13">
            <w:pPr>
              <w:jc w:val="center"/>
              <w:rPr>
                <w:rFonts w:asciiTheme="majorHAnsi" w:hAnsiTheme="majorHAnsi"/>
                <w:b/>
                <w:color w:val="17365D" w:themeColor="text2" w:themeShade="BF"/>
                <w:sz w:val="24"/>
                <w:szCs w:val="24"/>
              </w:rPr>
            </w:pPr>
            <w:r w:rsidRPr="00AE2F13">
              <w:rPr>
                <w:rFonts w:asciiTheme="majorHAnsi" w:hAnsiTheme="majorHAnsi"/>
                <w:b/>
                <w:color w:val="17365D" w:themeColor="text2" w:themeShade="BF"/>
                <w:sz w:val="24"/>
                <w:szCs w:val="24"/>
              </w:rPr>
              <w:t>THEMES</w:t>
            </w:r>
          </w:p>
        </w:tc>
        <w:tc>
          <w:tcPr>
            <w:tcW w:w="864" w:type="dxa"/>
            <w:vAlign w:val="center"/>
          </w:tcPr>
          <w:p w14:paraId="6A3EDB1C" w14:textId="77777777" w:rsidR="0051214B" w:rsidRPr="00AE2F13" w:rsidRDefault="00AE2F13" w:rsidP="00AE2F13">
            <w:pPr>
              <w:jc w:val="center"/>
              <w:rPr>
                <w:rFonts w:asciiTheme="majorHAnsi" w:hAnsiTheme="majorHAnsi"/>
                <w:b/>
                <w:color w:val="17365D" w:themeColor="text2" w:themeShade="BF"/>
                <w:sz w:val="24"/>
                <w:szCs w:val="24"/>
              </w:rPr>
            </w:pPr>
            <w:r w:rsidRPr="00AE2F13">
              <w:rPr>
                <w:rFonts w:asciiTheme="majorHAnsi" w:hAnsiTheme="majorHAnsi"/>
                <w:b/>
                <w:color w:val="17365D" w:themeColor="text2" w:themeShade="BF"/>
                <w:sz w:val="24"/>
                <w:szCs w:val="24"/>
              </w:rPr>
              <w:t>K</w:t>
            </w:r>
          </w:p>
        </w:tc>
        <w:tc>
          <w:tcPr>
            <w:tcW w:w="864" w:type="dxa"/>
            <w:vAlign w:val="center"/>
          </w:tcPr>
          <w:p w14:paraId="6A3EDB1D" w14:textId="77777777" w:rsidR="0051214B" w:rsidRPr="00AE2F13" w:rsidRDefault="00AE2F13" w:rsidP="00AE2F13">
            <w:pPr>
              <w:jc w:val="center"/>
              <w:rPr>
                <w:rFonts w:asciiTheme="majorHAnsi" w:hAnsiTheme="majorHAnsi"/>
                <w:b/>
                <w:color w:val="17365D" w:themeColor="text2" w:themeShade="BF"/>
                <w:sz w:val="24"/>
                <w:szCs w:val="24"/>
              </w:rPr>
            </w:pPr>
            <w:r w:rsidRPr="00AE2F13">
              <w:rPr>
                <w:rFonts w:asciiTheme="majorHAnsi" w:hAnsiTheme="majorHAnsi"/>
                <w:b/>
                <w:color w:val="17365D" w:themeColor="text2" w:themeShade="BF"/>
                <w:sz w:val="24"/>
                <w:szCs w:val="24"/>
              </w:rPr>
              <w:t>1</w:t>
            </w:r>
          </w:p>
        </w:tc>
        <w:tc>
          <w:tcPr>
            <w:tcW w:w="864" w:type="dxa"/>
            <w:vAlign w:val="center"/>
          </w:tcPr>
          <w:p w14:paraId="6A3EDB1E" w14:textId="77777777" w:rsidR="0051214B" w:rsidRPr="00AE2F13" w:rsidRDefault="00AE2F13" w:rsidP="00AE2F13">
            <w:pPr>
              <w:jc w:val="center"/>
              <w:rPr>
                <w:rFonts w:asciiTheme="majorHAnsi" w:hAnsiTheme="majorHAnsi"/>
                <w:b/>
                <w:color w:val="17365D" w:themeColor="text2" w:themeShade="BF"/>
                <w:sz w:val="24"/>
                <w:szCs w:val="24"/>
              </w:rPr>
            </w:pPr>
            <w:r w:rsidRPr="00AE2F13">
              <w:rPr>
                <w:rFonts w:asciiTheme="majorHAnsi" w:hAnsiTheme="majorHAnsi"/>
                <w:b/>
                <w:color w:val="17365D" w:themeColor="text2" w:themeShade="BF"/>
                <w:sz w:val="24"/>
                <w:szCs w:val="24"/>
              </w:rPr>
              <w:t>2</w:t>
            </w:r>
          </w:p>
        </w:tc>
        <w:tc>
          <w:tcPr>
            <w:tcW w:w="864" w:type="dxa"/>
            <w:vAlign w:val="center"/>
          </w:tcPr>
          <w:p w14:paraId="6A3EDB1F" w14:textId="77777777" w:rsidR="0051214B" w:rsidRPr="00AE2F13" w:rsidRDefault="00AE2F13" w:rsidP="00AE2F13">
            <w:pPr>
              <w:jc w:val="center"/>
              <w:rPr>
                <w:rFonts w:asciiTheme="majorHAnsi" w:hAnsiTheme="majorHAnsi"/>
                <w:b/>
                <w:color w:val="17365D" w:themeColor="text2" w:themeShade="BF"/>
                <w:sz w:val="24"/>
                <w:szCs w:val="24"/>
              </w:rPr>
            </w:pPr>
            <w:r w:rsidRPr="00AE2F13">
              <w:rPr>
                <w:rFonts w:asciiTheme="majorHAnsi" w:hAnsiTheme="majorHAnsi"/>
                <w:b/>
                <w:color w:val="17365D" w:themeColor="text2" w:themeShade="BF"/>
                <w:sz w:val="24"/>
                <w:szCs w:val="24"/>
              </w:rPr>
              <w:t>3</w:t>
            </w:r>
          </w:p>
        </w:tc>
        <w:tc>
          <w:tcPr>
            <w:tcW w:w="864" w:type="dxa"/>
            <w:vAlign w:val="center"/>
          </w:tcPr>
          <w:p w14:paraId="6A3EDB20" w14:textId="77777777" w:rsidR="0051214B" w:rsidRPr="00AE2F13" w:rsidRDefault="00AE2F13" w:rsidP="00AE2F13">
            <w:pPr>
              <w:jc w:val="center"/>
              <w:rPr>
                <w:rFonts w:asciiTheme="majorHAnsi" w:hAnsiTheme="majorHAnsi"/>
                <w:b/>
                <w:color w:val="17365D" w:themeColor="text2" w:themeShade="BF"/>
                <w:sz w:val="24"/>
                <w:szCs w:val="24"/>
              </w:rPr>
            </w:pPr>
            <w:r w:rsidRPr="00AE2F13">
              <w:rPr>
                <w:rFonts w:asciiTheme="majorHAnsi" w:hAnsiTheme="majorHAnsi"/>
                <w:b/>
                <w:color w:val="17365D" w:themeColor="text2" w:themeShade="BF"/>
                <w:sz w:val="24"/>
                <w:szCs w:val="24"/>
              </w:rPr>
              <w:t>4</w:t>
            </w:r>
          </w:p>
        </w:tc>
        <w:tc>
          <w:tcPr>
            <w:tcW w:w="864" w:type="dxa"/>
            <w:vAlign w:val="center"/>
          </w:tcPr>
          <w:p w14:paraId="6A3EDB21" w14:textId="77777777" w:rsidR="0051214B" w:rsidRPr="00AE2F13" w:rsidRDefault="00AE2F13" w:rsidP="00AE2F13">
            <w:pPr>
              <w:jc w:val="center"/>
              <w:rPr>
                <w:rFonts w:asciiTheme="majorHAnsi" w:hAnsiTheme="majorHAnsi"/>
                <w:b/>
                <w:color w:val="17365D" w:themeColor="text2" w:themeShade="BF"/>
                <w:sz w:val="24"/>
                <w:szCs w:val="24"/>
              </w:rPr>
            </w:pPr>
            <w:r w:rsidRPr="00AE2F13">
              <w:rPr>
                <w:rFonts w:asciiTheme="majorHAnsi" w:hAnsiTheme="majorHAnsi"/>
                <w:b/>
                <w:color w:val="17365D" w:themeColor="text2" w:themeShade="BF"/>
                <w:sz w:val="24"/>
                <w:szCs w:val="24"/>
              </w:rPr>
              <w:t>5</w:t>
            </w:r>
          </w:p>
        </w:tc>
        <w:tc>
          <w:tcPr>
            <w:tcW w:w="864" w:type="dxa"/>
            <w:vAlign w:val="center"/>
          </w:tcPr>
          <w:p w14:paraId="6A3EDB22" w14:textId="77777777" w:rsidR="0051214B" w:rsidRPr="00AE2F13" w:rsidRDefault="00AE2F13" w:rsidP="00AE2F13">
            <w:pPr>
              <w:jc w:val="center"/>
              <w:rPr>
                <w:rFonts w:asciiTheme="majorHAnsi" w:hAnsiTheme="majorHAnsi"/>
                <w:b/>
                <w:color w:val="17365D" w:themeColor="text2" w:themeShade="BF"/>
                <w:sz w:val="24"/>
                <w:szCs w:val="24"/>
              </w:rPr>
            </w:pPr>
            <w:r w:rsidRPr="00AE2F13">
              <w:rPr>
                <w:rFonts w:asciiTheme="majorHAnsi" w:hAnsiTheme="majorHAnsi"/>
                <w:b/>
                <w:color w:val="17365D" w:themeColor="text2" w:themeShade="BF"/>
                <w:sz w:val="24"/>
                <w:szCs w:val="24"/>
              </w:rPr>
              <w:t>6</w:t>
            </w:r>
          </w:p>
        </w:tc>
        <w:tc>
          <w:tcPr>
            <w:tcW w:w="864" w:type="dxa"/>
            <w:vAlign w:val="center"/>
          </w:tcPr>
          <w:p w14:paraId="6A3EDB23" w14:textId="77777777" w:rsidR="0051214B" w:rsidRPr="00AE2F13" w:rsidRDefault="00AE2F13" w:rsidP="00AE2F13">
            <w:pPr>
              <w:jc w:val="center"/>
              <w:rPr>
                <w:rFonts w:asciiTheme="majorHAnsi" w:hAnsiTheme="majorHAnsi"/>
                <w:b/>
                <w:color w:val="17365D" w:themeColor="text2" w:themeShade="BF"/>
                <w:sz w:val="24"/>
                <w:szCs w:val="24"/>
              </w:rPr>
            </w:pPr>
            <w:r w:rsidRPr="00AE2F13">
              <w:rPr>
                <w:rFonts w:asciiTheme="majorHAnsi" w:hAnsiTheme="majorHAnsi"/>
                <w:b/>
                <w:color w:val="17365D" w:themeColor="text2" w:themeShade="BF"/>
                <w:sz w:val="24"/>
                <w:szCs w:val="24"/>
              </w:rPr>
              <w:t>7</w:t>
            </w:r>
          </w:p>
        </w:tc>
        <w:tc>
          <w:tcPr>
            <w:tcW w:w="864" w:type="dxa"/>
            <w:vAlign w:val="center"/>
          </w:tcPr>
          <w:p w14:paraId="6A3EDB24" w14:textId="77777777" w:rsidR="0051214B" w:rsidRPr="00AE2F13" w:rsidRDefault="00AE2F13" w:rsidP="00AE2F13">
            <w:pPr>
              <w:jc w:val="center"/>
              <w:rPr>
                <w:rFonts w:asciiTheme="majorHAnsi" w:hAnsiTheme="majorHAnsi"/>
                <w:b/>
                <w:color w:val="17365D" w:themeColor="text2" w:themeShade="BF"/>
                <w:sz w:val="24"/>
                <w:szCs w:val="24"/>
              </w:rPr>
            </w:pPr>
            <w:r w:rsidRPr="00AE2F13">
              <w:rPr>
                <w:rFonts w:asciiTheme="majorHAnsi" w:hAnsiTheme="majorHAnsi"/>
                <w:b/>
                <w:color w:val="17365D" w:themeColor="text2" w:themeShade="BF"/>
                <w:sz w:val="24"/>
                <w:szCs w:val="24"/>
              </w:rPr>
              <w:t>8</w:t>
            </w:r>
          </w:p>
        </w:tc>
      </w:tr>
      <w:tr w:rsidR="001532E1" w14:paraId="6A3EDB30" w14:textId="77777777" w:rsidTr="00541F52">
        <w:trPr>
          <w:trHeight w:val="576"/>
        </w:trPr>
        <w:tc>
          <w:tcPr>
            <w:tcW w:w="3258" w:type="dxa"/>
            <w:vAlign w:val="center"/>
          </w:tcPr>
          <w:p w14:paraId="6A3EDB26" w14:textId="77777777" w:rsidR="00AE2F13" w:rsidRPr="00AE2F13" w:rsidRDefault="00AE2F13" w:rsidP="00AE2F13">
            <w:pPr>
              <w:jc w:val="right"/>
              <w:rPr>
                <w:rFonts w:asciiTheme="majorHAnsi" w:hAnsiTheme="majorHAnsi"/>
                <w:b/>
              </w:rPr>
            </w:pPr>
            <w:r w:rsidRPr="00AE2F13">
              <w:rPr>
                <w:rFonts w:asciiTheme="majorHAnsi" w:hAnsiTheme="majorHAnsi"/>
                <w:b/>
              </w:rPr>
              <w:t xml:space="preserve">1  </w:t>
            </w:r>
            <w:r w:rsidRPr="00FA08EF">
              <w:rPr>
                <w:rFonts w:asciiTheme="majorHAnsi" w:hAnsiTheme="majorHAnsi"/>
                <w:b/>
                <w:sz w:val="24"/>
                <w:szCs w:val="24"/>
              </w:rPr>
              <w:t>Creation is a Gift</w:t>
            </w:r>
          </w:p>
        </w:tc>
        <w:tc>
          <w:tcPr>
            <w:tcW w:w="864" w:type="dxa"/>
            <w:shd w:val="clear" w:color="auto" w:fill="B8CCE4" w:themeFill="accent1" w:themeFillTint="66"/>
          </w:tcPr>
          <w:p w14:paraId="6A3EDB27" w14:textId="77777777" w:rsidR="0051214B" w:rsidRDefault="0051214B" w:rsidP="00C102B4">
            <w:pPr>
              <w:rPr>
                <w:rFonts w:asciiTheme="majorHAnsi" w:hAnsiTheme="majorHAnsi"/>
              </w:rPr>
            </w:pPr>
          </w:p>
        </w:tc>
        <w:tc>
          <w:tcPr>
            <w:tcW w:w="864" w:type="dxa"/>
            <w:shd w:val="clear" w:color="auto" w:fill="B8CCE4" w:themeFill="accent1" w:themeFillTint="66"/>
          </w:tcPr>
          <w:p w14:paraId="6A3EDB28" w14:textId="77777777" w:rsidR="0051214B" w:rsidRDefault="0051214B" w:rsidP="00C102B4">
            <w:pPr>
              <w:rPr>
                <w:rFonts w:asciiTheme="majorHAnsi" w:hAnsiTheme="majorHAnsi"/>
              </w:rPr>
            </w:pPr>
          </w:p>
        </w:tc>
        <w:tc>
          <w:tcPr>
            <w:tcW w:w="864" w:type="dxa"/>
            <w:shd w:val="clear" w:color="auto" w:fill="B8CCE4" w:themeFill="accent1" w:themeFillTint="66"/>
          </w:tcPr>
          <w:p w14:paraId="6A3EDB29" w14:textId="77777777" w:rsidR="0051214B" w:rsidRDefault="0051214B" w:rsidP="00C102B4">
            <w:pPr>
              <w:rPr>
                <w:rFonts w:asciiTheme="majorHAnsi" w:hAnsiTheme="majorHAnsi"/>
              </w:rPr>
            </w:pPr>
          </w:p>
        </w:tc>
        <w:tc>
          <w:tcPr>
            <w:tcW w:w="864" w:type="dxa"/>
          </w:tcPr>
          <w:p w14:paraId="6A3EDB2A" w14:textId="77777777" w:rsidR="0051214B" w:rsidRDefault="0051214B" w:rsidP="00C102B4">
            <w:pPr>
              <w:rPr>
                <w:rFonts w:asciiTheme="majorHAnsi" w:hAnsiTheme="majorHAnsi"/>
              </w:rPr>
            </w:pPr>
          </w:p>
        </w:tc>
        <w:tc>
          <w:tcPr>
            <w:tcW w:w="864" w:type="dxa"/>
          </w:tcPr>
          <w:p w14:paraId="6A3EDB2B" w14:textId="77777777" w:rsidR="0051214B" w:rsidRDefault="0051214B" w:rsidP="00C102B4">
            <w:pPr>
              <w:rPr>
                <w:rFonts w:asciiTheme="majorHAnsi" w:hAnsiTheme="majorHAnsi"/>
              </w:rPr>
            </w:pPr>
          </w:p>
        </w:tc>
        <w:tc>
          <w:tcPr>
            <w:tcW w:w="864" w:type="dxa"/>
            <w:shd w:val="clear" w:color="auto" w:fill="B8CCE4" w:themeFill="accent1" w:themeFillTint="66"/>
          </w:tcPr>
          <w:p w14:paraId="6A3EDB2C" w14:textId="77777777" w:rsidR="0051214B" w:rsidRDefault="0051214B" w:rsidP="00C102B4">
            <w:pPr>
              <w:rPr>
                <w:rFonts w:asciiTheme="majorHAnsi" w:hAnsiTheme="majorHAnsi"/>
              </w:rPr>
            </w:pPr>
          </w:p>
        </w:tc>
        <w:tc>
          <w:tcPr>
            <w:tcW w:w="864" w:type="dxa"/>
            <w:shd w:val="clear" w:color="auto" w:fill="B8CCE4" w:themeFill="accent1" w:themeFillTint="66"/>
          </w:tcPr>
          <w:p w14:paraId="6A3EDB2D" w14:textId="77777777" w:rsidR="0051214B" w:rsidRDefault="0051214B" w:rsidP="00C102B4">
            <w:pPr>
              <w:rPr>
                <w:rFonts w:asciiTheme="majorHAnsi" w:hAnsiTheme="majorHAnsi"/>
              </w:rPr>
            </w:pPr>
          </w:p>
        </w:tc>
        <w:tc>
          <w:tcPr>
            <w:tcW w:w="864" w:type="dxa"/>
            <w:shd w:val="clear" w:color="auto" w:fill="B8CCE4" w:themeFill="accent1" w:themeFillTint="66"/>
          </w:tcPr>
          <w:p w14:paraId="6A3EDB2E" w14:textId="77777777" w:rsidR="0051214B" w:rsidRDefault="0051214B" w:rsidP="00C102B4">
            <w:pPr>
              <w:rPr>
                <w:rFonts w:asciiTheme="majorHAnsi" w:hAnsiTheme="majorHAnsi"/>
              </w:rPr>
            </w:pPr>
          </w:p>
        </w:tc>
        <w:tc>
          <w:tcPr>
            <w:tcW w:w="864" w:type="dxa"/>
            <w:shd w:val="clear" w:color="auto" w:fill="B8CCE4" w:themeFill="accent1" w:themeFillTint="66"/>
          </w:tcPr>
          <w:p w14:paraId="6A3EDB2F" w14:textId="77777777" w:rsidR="0051214B" w:rsidRDefault="0051214B" w:rsidP="00C102B4">
            <w:pPr>
              <w:rPr>
                <w:rFonts w:asciiTheme="majorHAnsi" w:hAnsiTheme="majorHAnsi"/>
              </w:rPr>
            </w:pPr>
          </w:p>
        </w:tc>
      </w:tr>
      <w:tr w:rsidR="001532E1" w14:paraId="6A3EDB3C" w14:textId="77777777" w:rsidTr="00541F52">
        <w:trPr>
          <w:trHeight w:val="576"/>
        </w:trPr>
        <w:tc>
          <w:tcPr>
            <w:tcW w:w="3258" w:type="dxa"/>
            <w:vAlign w:val="center"/>
          </w:tcPr>
          <w:p w14:paraId="6A3EDB31" w14:textId="77777777" w:rsidR="001532E1" w:rsidRPr="001532E1" w:rsidRDefault="001532E1" w:rsidP="001532E1">
            <w:pPr>
              <w:jc w:val="right"/>
              <w:rPr>
                <w:rFonts w:asciiTheme="majorHAnsi" w:hAnsiTheme="majorHAnsi"/>
                <w:b/>
                <w:color w:val="A6A6A6" w:themeColor="background1" w:themeShade="A6"/>
              </w:rPr>
            </w:pPr>
            <w:r w:rsidRPr="001532E1">
              <w:rPr>
                <w:rFonts w:asciiTheme="majorHAnsi" w:hAnsiTheme="majorHAnsi"/>
                <w:b/>
                <w:color w:val="A6A6A6" w:themeColor="background1" w:themeShade="A6"/>
              </w:rPr>
              <w:t>ORIGINAL EXPERIENCE</w:t>
            </w:r>
            <w:r w:rsidR="000E32BA">
              <w:rPr>
                <w:rFonts w:asciiTheme="majorHAnsi" w:hAnsiTheme="majorHAnsi"/>
                <w:b/>
                <w:color w:val="A6A6A6" w:themeColor="background1" w:themeShade="A6"/>
              </w:rPr>
              <w:t>S</w:t>
            </w:r>
          </w:p>
          <w:p w14:paraId="6A3EDB32" w14:textId="77777777" w:rsidR="00AE2F13" w:rsidRDefault="001532E1" w:rsidP="001532E1">
            <w:pPr>
              <w:jc w:val="right"/>
              <w:rPr>
                <w:rFonts w:asciiTheme="majorHAnsi" w:hAnsiTheme="majorHAnsi"/>
              </w:rPr>
            </w:pPr>
            <w:r>
              <w:rPr>
                <w:rFonts w:asciiTheme="majorHAnsi" w:hAnsiTheme="majorHAnsi"/>
                <w:b/>
              </w:rPr>
              <w:t>2</w:t>
            </w:r>
            <w:r w:rsidR="00AE2F13" w:rsidRPr="00AE2F13">
              <w:rPr>
                <w:rFonts w:asciiTheme="majorHAnsi" w:hAnsiTheme="majorHAnsi"/>
                <w:b/>
              </w:rPr>
              <w:t xml:space="preserve">  </w:t>
            </w:r>
            <w:r w:rsidRPr="00FA08EF">
              <w:rPr>
                <w:rFonts w:asciiTheme="majorHAnsi" w:hAnsiTheme="majorHAnsi"/>
                <w:b/>
                <w:sz w:val="24"/>
                <w:szCs w:val="24"/>
              </w:rPr>
              <w:t>Original Soli</w:t>
            </w:r>
            <w:r w:rsidR="00AE2F13" w:rsidRPr="00FA08EF">
              <w:rPr>
                <w:rFonts w:asciiTheme="majorHAnsi" w:hAnsiTheme="majorHAnsi"/>
                <w:b/>
                <w:sz w:val="24"/>
                <w:szCs w:val="24"/>
              </w:rPr>
              <w:t>t</w:t>
            </w:r>
            <w:r w:rsidRPr="00FA08EF">
              <w:rPr>
                <w:rFonts w:asciiTheme="majorHAnsi" w:hAnsiTheme="majorHAnsi"/>
                <w:b/>
                <w:sz w:val="24"/>
                <w:szCs w:val="24"/>
              </w:rPr>
              <w:t>ude</w:t>
            </w:r>
          </w:p>
        </w:tc>
        <w:tc>
          <w:tcPr>
            <w:tcW w:w="864" w:type="dxa"/>
            <w:shd w:val="clear" w:color="auto" w:fill="B8CCE4" w:themeFill="accent1" w:themeFillTint="66"/>
          </w:tcPr>
          <w:p w14:paraId="6A3EDB33" w14:textId="77777777" w:rsidR="0051214B" w:rsidRDefault="0051214B" w:rsidP="00C102B4">
            <w:pPr>
              <w:rPr>
                <w:rFonts w:asciiTheme="majorHAnsi" w:hAnsiTheme="majorHAnsi"/>
              </w:rPr>
            </w:pPr>
          </w:p>
        </w:tc>
        <w:tc>
          <w:tcPr>
            <w:tcW w:w="864" w:type="dxa"/>
          </w:tcPr>
          <w:p w14:paraId="6A3EDB34" w14:textId="77777777" w:rsidR="0051214B" w:rsidRDefault="0051214B" w:rsidP="00C102B4">
            <w:pPr>
              <w:rPr>
                <w:rFonts w:asciiTheme="majorHAnsi" w:hAnsiTheme="majorHAnsi"/>
              </w:rPr>
            </w:pPr>
          </w:p>
        </w:tc>
        <w:tc>
          <w:tcPr>
            <w:tcW w:w="864" w:type="dxa"/>
            <w:shd w:val="clear" w:color="auto" w:fill="B8CCE4" w:themeFill="accent1" w:themeFillTint="66"/>
          </w:tcPr>
          <w:p w14:paraId="6A3EDB35" w14:textId="77777777" w:rsidR="0051214B" w:rsidRDefault="0051214B" w:rsidP="00C102B4">
            <w:pPr>
              <w:rPr>
                <w:rFonts w:asciiTheme="majorHAnsi" w:hAnsiTheme="majorHAnsi"/>
              </w:rPr>
            </w:pPr>
          </w:p>
        </w:tc>
        <w:tc>
          <w:tcPr>
            <w:tcW w:w="864" w:type="dxa"/>
            <w:shd w:val="clear" w:color="auto" w:fill="B8CCE4" w:themeFill="accent1" w:themeFillTint="66"/>
          </w:tcPr>
          <w:p w14:paraId="6A3EDB36" w14:textId="77777777" w:rsidR="0051214B" w:rsidRDefault="0051214B" w:rsidP="00C102B4">
            <w:pPr>
              <w:rPr>
                <w:rFonts w:asciiTheme="majorHAnsi" w:hAnsiTheme="majorHAnsi"/>
              </w:rPr>
            </w:pPr>
          </w:p>
        </w:tc>
        <w:tc>
          <w:tcPr>
            <w:tcW w:w="864" w:type="dxa"/>
          </w:tcPr>
          <w:p w14:paraId="6A3EDB37" w14:textId="77777777" w:rsidR="0051214B" w:rsidRDefault="0051214B" w:rsidP="00C102B4">
            <w:pPr>
              <w:rPr>
                <w:rFonts w:asciiTheme="majorHAnsi" w:hAnsiTheme="majorHAnsi"/>
              </w:rPr>
            </w:pPr>
          </w:p>
        </w:tc>
        <w:tc>
          <w:tcPr>
            <w:tcW w:w="864" w:type="dxa"/>
          </w:tcPr>
          <w:p w14:paraId="6A3EDB38" w14:textId="77777777" w:rsidR="0051214B" w:rsidRDefault="0051214B" w:rsidP="00C102B4">
            <w:pPr>
              <w:rPr>
                <w:rFonts w:asciiTheme="majorHAnsi" w:hAnsiTheme="majorHAnsi"/>
              </w:rPr>
            </w:pPr>
          </w:p>
        </w:tc>
        <w:tc>
          <w:tcPr>
            <w:tcW w:w="864" w:type="dxa"/>
            <w:shd w:val="clear" w:color="auto" w:fill="B8CCE4" w:themeFill="accent1" w:themeFillTint="66"/>
          </w:tcPr>
          <w:p w14:paraId="6A3EDB39" w14:textId="77777777" w:rsidR="0051214B" w:rsidRDefault="0051214B" w:rsidP="00C102B4">
            <w:pPr>
              <w:rPr>
                <w:rFonts w:asciiTheme="majorHAnsi" w:hAnsiTheme="majorHAnsi"/>
              </w:rPr>
            </w:pPr>
          </w:p>
        </w:tc>
        <w:tc>
          <w:tcPr>
            <w:tcW w:w="864" w:type="dxa"/>
          </w:tcPr>
          <w:p w14:paraId="6A3EDB3A" w14:textId="77777777" w:rsidR="0051214B" w:rsidRDefault="0051214B" w:rsidP="00C102B4">
            <w:pPr>
              <w:rPr>
                <w:rFonts w:asciiTheme="majorHAnsi" w:hAnsiTheme="majorHAnsi"/>
              </w:rPr>
            </w:pPr>
          </w:p>
        </w:tc>
        <w:tc>
          <w:tcPr>
            <w:tcW w:w="864" w:type="dxa"/>
          </w:tcPr>
          <w:p w14:paraId="6A3EDB3B" w14:textId="77777777" w:rsidR="0051214B" w:rsidRDefault="0051214B" w:rsidP="00C102B4">
            <w:pPr>
              <w:rPr>
                <w:rFonts w:asciiTheme="majorHAnsi" w:hAnsiTheme="majorHAnsi"/>
              </w:rPr>
            </w:pPr>
          </w:p>
        </w:tc>
      </w:tr>
      <w:tr w:rsidR="001532E1" w14:paraId="6A3EDB48" w14:textId="77777777" w:rsidTr="00541F52">
        <w:trPr>
          <w:trHeight w:val="576"/>
        </w:trPr>
        <w:tc>
          <w:tcPr>
            <w:tcW w:w="3258" w:type="dxa"/>
            <w:vAlign w:val="center"/>
          </w:tcPr>
          <w:p w14:paraId="6A3EDB3D" w14:textId="77777777" w:rsidR="001532E1" w:rsidRPr="001532E1" w:rsidRDefault="001532E1" w:rsidP="001532E1">
            <w:pPr>
              <w:jc w:val="right"/>
              <w:rPr>
                <w:rFonts w:asciiTheme="majorHAnsi" w:hAnsiTheme="majorHAnsi"/>
                <w:b/>
                <w:color w:val="A6A6A6" w:themeColor="background1" w:themeShade="A6"/>
              </w:rPr>
            </w:pPr>
            <w:r w:rsidRPr="001532E1">
              <w:rPr>
                <w:rFonts w:asciiTheme="majorHAnsi" w:hAnsiTheme="majorHAnsi"/>
                <w:b/>
                <w:color w:val="A6A6A6" w:themeColor="background1" w:themeShade="A6"/>
              </w:rPr>
              <w:t>ORIGINAL EXPERIENCE</w:t>
            </w:r>
            <w:r w:rsidR="000E32BA">
              <w:rPr>
                <w:rFonts w:asciiTheme="majorHAnsi" w:hAnsiTheme="majorHAnsi"/>
                <w:b/>
                <w:color w:val="A6A6A6" w:themeColor="background1" w:themeShade="A6"/>
              </w:rPr>
              <w:t>S</w:t>
            </w:r>
          </w:p>
          <w:p w14:paraId="6A3EDB3E" w14:textId="77777777" w:rsidR="00AE2F13" w:rsidRDefault="001532E1" w:rsidP="00AE2F13">
            <w:pPr>
              <w:jc w:val="right"/>
              <w:rPr>
                <w:rFonts w:asciiTheme="majorHAnsi" w:hAnsiTheme="majorHAnsi"/>
              </w:rPr>
            </w:pPr>
            <w:r>
              <w:rPr>
                <w:rFonts w:asciiTheme="majorHAnsi" w:hAnsiTheme="majorHAnsi"/>
                <w:b/>
              </w:rPr>
              <w:t xml:space="preserve">3  </w:t>
            </w:r>
            <w:r w:rsidRPr="00FA08EF">
              <w:rPr>
                <w:rFonts w:asciiTheme="majorHAnsi" w:hAnsiTheme="majorHAnsi"/>
                <w:b/>
                <w:sz w:val="24"/>
                <w:szCs w:val="24"/>
              </w:rPr>
              <w:t>Original Unity</w:t>
            </w:r>
          </w:p>
        </w:tc>
        <w:tc>
          <w:tcPr>
            <w:tcW w:w="864" w:type="dxa"/>
          </w:tcPr>
          <w:p w14:paraId="6A3EDB3F" w14:textId="77777777" w:rsidR="0051214B" w:rsidRDefault="0051214B" w:rsidP="00C102B4">
            <w:pPr>
              <w:rPr>
                <w:rFonts w:asciiTheme="majorHAnsi" w:hAnsiTheme="majorHAnsi"/>
              </w:rPr>
            </w:pPr>
          </w:p>
        </w:tc>
        <w:tc>
          <w:tcPr>
            <w:tcW w:w="864" w:type="dxa"/>
          </w:tcPr>
          <w:p w14:paraId="6A3EDB40" w14:textId="77777777" w:rsidR="0051214B" w:rsidRDefault="0051214B" w:rsidP="00C102B4">
            <w:pPr>
              <w:rPr>
                <w:rFonts w:asciiTheme="majorHAnsi" w:hAnsiTheme="majorHAnsi"/>
              </w:rPr>
            </w:pPr>
          </w:p>
        </w:tc>
        <w:tc>
          <w:tcPr>
            <w:tcW w:w="864" w:type="dxa"/>
            <w:shd w:val="clear" w:color="auto" w:fill="B8CCE4" w:themeFill="accent1" w:themeFillTint="66"/>
          </w:tcPr>
          <w:p w14:paraId="6A3EDB41" w14:textId="77777777" w:rsidR="0051214B" w:rsidRDefault="0051214B" w:rsidP="00C102B4">
            <w:pPr>
              <w:rPr>
                <w:rFonts w:asciiTheme="majorHAnsi" w:hAnsiTheme="majorHAnsi"/>
              </w:rPr>
            </w:pPr>
          </w:p>
        </w:tc>
        <w:tc>
          <w:tcPr>
            <w:tcW w:w="864" w:type="dxa"/>
          </w:tcPr>
          <w:p w14:paraId="6A3EDB42" w14:textId="77777777" w:rsidR="0051214B" w:rsidRDefault="0051214B" w:rsidP="00C102B4">
            <w:pPr>
              <w:rPr>
                <w:rFonts w:asciiTheme="majorHAnsi" w:hAnsiTheme="majorHAnsi"/>
              </w:rPr>
            </w:pPr>
          </w:p>
        </w:tc>
        <w:tc>
          <w:tcPr>
            <w:tcW w:w="864" w:type="dxa"/>
            <w:shd w:val="clear" w:color="auto" w:fill="B8CCE4" w:themeFill="accent1" w:themeFillTint="66"/>
          </w:tcPr>
          <w:p w14:paraId="6A3EDB43" w14:textId="77777777" w:rsidR="0051214B" w:rsidRDefault="0051214B" w:rsidP="00C102B4">
            <w:pPr>
              <w:rPr>
                <w:rFonts w:asciiTheme="majorHAnsi" w:hAnsiTheme="majorHAnsi"/>
              </w:rPr>
            </w:pPr>
          </w:p>
        </w:tc>
        <w:tc>
          <w:tcPr>
            <w:tcW w:w="864" w:type="dxa"/>
          </w:tcPr>
          <w:p w14:paraId="6A3EDB44" w14:textId="77777777" w:rsidR="0051214B" w:rsidRDefault="0051214B" w:rsidP="00C102B4">
            <w:pPr>
              <w:rPr>
                <w:rFonts w:asciiTheme="majorHAnsi" w:hAnsiTheme="majorHAnsi"/>
              </w:rPr>
            </w:pPr>
          </w:p>
        </w:tc>
        <w:tc>
          <w:tcPr>
            <w:tcW w:w="864" w:type="dxa"/>
            <w:shd w:val="clear" w:color="auto" w:fill="B8CCE4" w:themeFill="accent1" w:themeFillTint="66"/>
          </w:tcPr>
          <w:p w14:paraId="6A3EDB45" w14:textId="77777777" w:rsidR="0051214B" w:rsidRDefault="0051214B" w:rsidP="00C102B4">
            <w:pPr>
              <w:rPr>
                <w:rFonts w:asciiTheme="majorHAnsi" w:hAnsiTheme="majorHAnsi"/>
              </w:rPr>
            </w:pPr>
          </w:p>
        </w:tc>
        <w:tc>
          <w:tcPr>
            <w:tcW w:w="864" w:type="dxa"/>
          </w:tcPr>
          <w:p w14:paraId="6A3EDB46" w14:textId="77777777" w:rsidR="0051214B" w:rsidRDefault="0051214B" w:rsidP="00C102B4">
            <w:pPr>
              <w:rPr>
                <w:rFonts w:asciiTheme="majorHAnsi" w:hAnsiTheme="majorHAnsi"/>
              </w:rPr>
            </w:pPr>
          </w:p>
        </w:tc>
        <w:tc>
          <w:tcPr>
            <w:tcW w:w="864" w:type="dxa"/>
          </w:tcPr>
          <w:p w14:paraId="6A3EDB47" w14:textId="77777777" w:rsidR="0051214B" w:rsidRDefault="0051214B" w:rsidP="00C102B4">
            <w:pPr>
              <w:rPr>
                <w:rFonts w:asciiTheme="majorHAnsi" w:hAnsiTheme="majorHAnsi"/>
              </w:rPr>
            </w:pPr>
          </w:p>
        </w:tc>
      </w:tr>
      <w:tr w:rsidR="001532E1" w14:paraId="6A3EDB54" w14:textId="77777777" w:rsidTr="00541F52">
        <w:trPr>
          <w:trHeight w:val="576"/>
        </w:trPr>
        <w:tc>
          <w:tcPr>
            <w:tcW w:w="3258" w:type="dxa"/>
            <w:vAlign w:val="center"/>
          </w:tcPr>
          <w:p w14:paraId="6A3EDB49" w14:textId="77777777" w:rsidR="001532E1" w:rsidRPr="001532E1" w:rsidRDefault="001532E1" w:rsidP="001532E1">
            <w:pPr>
              <w:jc w:val="right"/>
              <w:rPr>
                <w:rFonts w:asciiTheme="majorHAnsi" w:hAnsiTheme="majorHAnsi"/>
                <w:b/>
                <w:color w:val="A6A6A6" w:themeColor="background1" w:themeShade="A6"/>
              </w:rPr>
            </w:pPr>
            <w:r w:rsidRPr="001532E1">
              <w:rPr>
                <w:rFonts w:asciiTheme="majorHAnsi" w:hAnsiTheme="majorHAnsi"/>
                <w:b/>
                <w:color w:val="A6A6A6" w:themeColor="background1" w:themeShade="A6"/>
              </w:rPr>
              <w:t>ORIGINAL EXPERIENCE</w:t>
            </w:r>
            <w:r w:rsidR="000E32BA">
              <w:rPr>
                <w:rFonts w:asciiTheme="majorHAnsi" w:hAnsiTheme="majorHAnsi"/>
                <w:b/>
                <w:color w:val="A6A6A6" w:themeColor="background1" w:themeShade="A6"/>
              </w:rPr>
              <w:t>S</w:t>
            </w:r>
          </w:p>
          <w:p w14:paraId="6A3EDB4A" w14:textId="77777777" w:rsidR="00AE2F13" w:rsidRDefault="001532E1" w:rsidP="00AE2F13">
            <w:pPr>
              <w:jc w:val="right"/>
              <w:rPr>
                <w:rFonts w:asciiTheme="majorHAnsi" w:hAnsiTheme="majorHAnsi"/>
              </w:rPr>
            </w:pPr>
            <w:r>
              <w:rPr>
                <w:rFonts w:asciiTheme="majorHAnsi" w:hAnsiTheme="majorHAnsi"/>
                <w:b/>
              </w:rPr>
              <w:t xml:space="preserve">4  </w:t>
            </w:r>
            <w:r w:rsidRPr="00FA08EF">
              <w:rPr>
                <w:rFonts w:asciiTheme="majorHAnsi" w:hAnsiTheme="majorHAnsi"/>
                <w:b/>
                <w:sz w:val="24"/>
                <w:szCs w:val="24"/>
              </w:rPr>
              <w:t>Original Nakedness</w:t>
            </w:r>
          </w:p>
        </w:tc>
        <w:tc>
          <w:tcPr>
            <w:tcW w:w="864" w:type="dxa"/>
          </w:tcPr>
          <w:p w14:paraId="6A3EDB4B" w14:textId="77777777" w:rsidR="0051214B" w:rsidRDefault="0051214B" w:rsidP="00C102B4">
            <w:pPr>
              <w:rPr>
                <w:rFonts w:asciiTheme="majorHAnsi" w:hAnsiTheme="majorHAnsi"/>
              </w:rPr>
            </w:pPr>
          </w:p>
        </w:tc>
        <w:tc>
          <w:tcPr>
            <w:tcW w:w="864" w:type="dxa"/>
          </w:tcPr>
          <w:p w14:paraId="6A3EDB4C" w14:textId="77777777" w:rsidR="0051214B" w:rsidRDefault="0051214B" w:rsidP="00C102B4">
            <w:pPr>
              <w:rPr>
                <w:rFonts w:asciiTheme="majorHAnsi" w:hAnsiTheme="majorHAnsi"/>
              </w:rPr>
            </w:pPr>
          </w:p>
        </w:tc>
        <w:tc>
          <w:tcPr>
            <w:tcW w:w="864" w:type="dxa"/>
          </w:tcPr>
          <w:p w14:paraId="6A3EDB4D" w14:textId="77777777" w:rsidR="0051214B" w:rsidRDefault="0051214B" w:rsidP="00C102B4">
            <w:pPr>
              <w:rPr>
                <w:rFonts w:asciiTheme="majorHAnsi" w:hAnsiTheme="majorHAnsi"/>
              </w:rPr>
            </w:pPr>
          </w:p>
        </w:tc>
        <w:tc>
          <w:tcPr>
            <w:tcW w:w="864" w:type="dxa"/>
          </w:tcPr>
          <w:p w14:paraId="6A3EDB4E" w14:textId="77777777" w:rsidR="0051214B" w:rsidRDefault="0051214B" w:rsidP="00C102B4">
            <w:pPr>
              <w:rPr>
                <w:rFonts w:asciiTheme="majorHAnsi" w:hAnsiTheme="majorHAnsi"/>
              </w:rPr>
            </w:pPr>
          </w:p>
        </w:tc>
        <w:tc>
          <w:tcPr>
            <w:tcW w:w="864" w:type="dxa"/>
          </w:tcPr>
          <w:p w14:paraId="6A3EDB4F" w14:textId="77777777" w:rsidR="0051214B" w:rsidRDefault="0051214B" w:rsidP="00C102B4">
            <w:pPr>
              <w:rPr>
                <w:rFonts w:asciiTheme="majorHAnsi" w:hAnsiTheme="majorHAnsi"/>
              </w:rPr>
            </w:pPr>
          </w:p>
        </w:tc>
        <w:tc>
          <w:tcPr>
            <w:tcW w:w="864" w:type="dxa"/>
            <w:shd w:val="clear" w:color="auto" w:fill="B8CCE4" w:themeFill="accent1" w:themeFillTint="66"/>
          </w:tcPr>
          <w:p w14:paraId="6A3EDB50" w14:textId="77777777" w:rsidR="0051214B" w:rsidRDefault="0051214B" w:rsidP="00C102B4">
            <w:pPr>
              <w:rPr>
                <w:rFonts w:asciiTheme="majorHAnsi" w:hAnsiTheme="majorHAnsi"/>
              </w:rPr>
            </w:pPr>
          </w:p>
        </w:tc>
        <w:tc>
          <w:tcPr>
            <w:tcW w:w="864" w:type="dxa"/>
            <w:shd w:val="clear" w:color="auto" w:fill="B8CCE4" w:themeFill="accent1" w:themeFillTint="66"/>
          </w:tcPr>
          <w:p w14:paraId="6A3EDB51" w14:textId="77777777" w:rsidR="0051214B" w:rsidRDefault="0051214B" w:rsidP="00C102B4">
            <w:pPr>
              <w:rPr>
                <w:rFonts w:asciiTheme="majorHAnsi" w:hAnsiTheme="majorHAnsi"/>
              </w:rPr>
            </w:pPr>
          </w:p>
        </w:tc>
        <w:tc>
          <w:tcPr>
            <w:tcW w:w="864" w:type="dxa"/>
          </w:tcPr>
          <w:p w14:paraId="6A3EDB52" w14:textId="77777777" w:rsidR="0051214B" w:rsidRDefault="0051214B" w:rsidP="00C102B4">
            <w:pPr>
              <w:rPr>
                <w:rFonts w:asciiTheme="majorHAnsi" w:hAnsiTheme="majorHAnsi"/>
              </w:rPr>
            </w:pPr>
          </w:p>
        </w:tc>
        <w:tc>
          <w:tcPr>
            <w:tcW w:w="864" w:type="dxa"/>
          </w:tcPr>
          <w:p w14:paraId="6A3EDB53" w14:textId="77777777" w:rsidR="0051214B" w:rsidRDefault="0051214B" w:rsidP="00C102B4">
            <w:pPr>
              <w:rPr>
                <w:rFonts w:asciiTheme="majorHAnsi" w:hAnsiTheme="majorHAnsi"/>
              </w:rPr>
            </w:pPr>
          </w:p>
        </w:tc>
      </w:tr>
      <w:tr w:rsidR="001532E1" w14:paraId="6A3EDB5F" w14:textId="77777777" w:rsidTr="00541F52">
        <w:trPr>
          <w:trHeight w:val="576"/>
        </w:trPr>
        <w:tc>
          <w:tcPr>
            <w:tcW w:w="3258" w:type="dxa"/>
            <w:vAlign w:val="center"/>
          </w:tcPr>
          <w:p w14:paraId="6A3EDB55" w14:textId="77777777" w:rsidR="00AE2F13" w:rsidRDefault="001532E1" w:rsidP="00AE2F13">
            <w:pPr>
              <w:jc w:val="right"/>
              <w:rPr>
                <w:rFonts w:asciiTheme="majorHAnsi" w:hAnsiTheme="majorHAnsi"/>
              </w:rPr>
            </w:pPr>
            <w:r>
              <w:rPr>
                <w:rFonts w:asciiTheme="majorHAnsi" w:hAnsiTheme="majorHAnsi"/>
                <w:b/>
              </w:rPr>
              <w:t xml:space="preserve">5  </w:t>
            </w:r>
            <w:r w:rsidRPr="00FA08EF">
              <w:rPr>
                <w:rFonts w:asciiTheme="majorHAnsi" w:hAnsiTheme="majorHAnsi"/>
                <w:b/>
                <w:sz w:val="24"/>
                <w:szCs w:val="24"/>
              </w:rPr>
              <w:t>Communion of Persons</w:t>
            </w:r>
          </w:p>
        </w:tc>
        <w:tc>
          <w:tcPr>
            <w:tcW w:w="864" w:type="dxa"/>
            <w:shd w:val="clear" w:color="auto" w:fill="B8CCE4" w:themeFill="accent1" w:themeFillTint="66"/>
          </w:tcPr>
          <w:p w14:paraId="6A3EDB56" w14:textId="77777777" w:rsidR="0051214B" w:rsidRDefault="0051214B" w:rsidP="00C102B4">
            <w:pPr>
              <w:rPr>
                <w:rFonts w:asciiTheme="majorHAnsi" w:hAnsiTheme="majorHAnsi"/>
              </w:rPr>
            </w:pPr>
          </w:p>
        </w:tc>
        <w:tc>
          <w:tcPr>
            <w:tcW w:w="864" w:type="dxa"/>
          </w:tcPr>
          <w:p w14:paraId="6A3EDB57" w14:textId="77777777" w:rsidR="0051214B" w:rsidRDefault="0051214B" w:rsidP="00C102B4">
            <w:pPr>
              <w:rPr>
                <w:rFonts w:asciiTheme="majorHAnsi" w:hAnsiTheme="majorHAnsi"/>
              </w:rPr>
            </w:pPr>
          </w:p>
        </w:tc>
        <w:tc>
          <w:tcPr>
            <w:tcW w:w="864" w:type="dxa"/>
            <w:shd w:val="clear" w:color="auto" w:fill="B8CCE4" w:themeFill="accent1" w:themeFillTint="66"/>
          </w:tcPr>
          <w:p w14:paraId="6A3EDB58" w14:textId="77777777" w:rsidR="0051214B" w:rsidRDefault="0051214B" w:rsidP="00C102B4">
            <w:pPr>
              <w:rPr>
                <w:rFonts w:asciiTheme="majorHAnsi" w:hAnsiTheme="majorHAnsi"/>
              </w:rPr>
            </w:pPr>
          </w:p>
        </w:tc>
        <w:tc>
          <w:tcPr>
            <w:tcW w:w="864" w:type="dxa"/>
          </w:tcPr>
          <w:p w14:paraId="6A3EDB59" w14:textId="77777777" w:rsidR="0051214B" w:rsidRDefault="0051214B" w:rsidP="00C102B4">
            <w:pPr>
              <w:rPr>
                <w:rFonts w:asciiTheme="majorHAnsi" w:hAnsiTheme="majorHAnsi"/>
              </w:rPr>
            </w:pPr>
          </w:p>
        </w:tc>
        <w:tc>
          <w:tcPr>
            <w:tcW w:w="864" w:type="dxa"/>
            <w:shd w:val="clear" w:color="auto" w:fill="B8CCE4" w:themeFill="accent1" w:themeFillTint="66"/>
          </w:tcPr>
          <w:p w14:paraId="6A3EDB5A" w14:textId="77777777" w:rsidR="0051214B" w:rsidRDefault="0051214B" w:rsidP="00C102B4">
            <w:pPr>
              <w:rPr>
                <w:rFonts w:asciiTheme="majorHAnsi" w:hAnsiTheme="majorHAnsi"/>
              </w:rPr>
            </w:pPr>
          </w:p>
        </w:tc>
        <w:tc>
          <w:tcPr>
            <w:tcW w:w="864" w:type="dxa"/>
          </w:tcPr>
          <w:p w14:paraId="6A3EDB5B" w14:textId="77777777" w:rsidR="0051214B" w:rsidRDefault="0051214B" w:rsidP="00C102B4">
            <w:pPr>
              <w:rPr>
                <w:rFonts w:asciiTheme="majorHAnsi" w:hAnsiTheme="majorHAnsi"/>
              </w:rPr>
            </w:pPr>
          </w:p>
        </w:tc>
        <w:tc>
          <w:tcPr>
            <w:tcW w:w="864" w:type="dxa"/>
            <w:shd w:val="clear" w:color="auto" w:fill="B8CCE4" w:themeFill="accent1" w:themeFillTint="66"/>
          </w:tcPr>
          <w:p w14:paraId="6A3EDB5C" w14:textId="77777777" w:rsidR="0051214B" w:rsidRDefault="0051214B" w:rsidP="00C102B4">
            <w:pPr>
              <w:rPr>
                <w:rFonts w:asciiTheme="majorHAnsi" w:hAnsiTheme="majorHAnsi"/>
              </w:rPr>
            </w:pPr>
          </w:p>
        </w:tc>
        <w:tc>
          <w:tcPr>
            <w:tcW w:w="864" w:type="dxa"/>
            <w:shd w:val="clear" w:color="auto" w:fill="B8CCE4" w:themeFill="accent1" w:themeFillTint="66"/>
          </w:tcPr>
          <w:p w14:paraId="6A3EDB5D" w14:textId="77777777" w:rsidR="0051214B" w:rsidRDefault="0051214B" w:rsidP="00C102B4">
            <w:pPr>
              <w:rPr>
                <w:rFonts w:asciiTheme="majorHAnsi" w:hAnsiTheme="majorHAnsi"/>
              </w:rPr>
            </w:pPr>
          </w:p>
        </w:tc>
        <w:tc>
          <w:tcPr>
            <w:tcW w:w="864" w:type="dxa"/>
            <w:shd w:val="clear" w:color="auto" w:fill="B8CCE4" w:themeFill="accent1" w:themeFillTint="66"/>
          </w:tcPr>
          <w:p w14:paraId="6A3EDB5E" w14:textId="77777777" w:rsidR="0051214B" w:rsidRDefault="0051214B" w:rsidP="00C102B4">
            <w:pPr>
              <w:rPr>
                <w:rFonts w:asciiTheme="majorHAnsi" w:hAnsiTheme="majorHAnsi"/>
              </w:rPr>
            </w:pPr>
          </w:p>
        </w:tc>
      </w:tr>
      <w:tr w:rsidR="001532E1" w14:paraId="6A3EDB6A" w14:textId="77777777" w:rsidTr="00541F52">
        <w:trPr>
          <w:trHeight w:val="576"/>
        </w:trPr>
        <w:tc>
          <w:tcPr>
            <w:tcW w:w="3258" w:type="dxa"/>
            <w:vAlign w:val="center"/>
          </w:tcPr>
          <w:p w14:paraId="6A3EDB60" w14:textId="77777777" w:rsidR="00AE2F13" w:rsidRDefault="001532E1" w:rsidP="00AE2F13">
            <w:pPr>
              <w:jc w:val="right"/>
              <w:rPr>
                <w:rFonts w:asciiTheme="majorHAnsi" w:hAnsiTheme="majorHAnsi"/>
              </w:rPr>
            </w:pPr>
            <w:r>
              <w:rPr>
                <w:rFonts w:asciiTheme="majorHAnsi" w:hAnsiTheme="majorHAnsi"/>
                <w:b/>
              </w:rPr>
              <w:t xml:space="preserve">6  </w:t>
            </w:r>
            <w:r w:rsidR="00A62500">
              <w:rPr>
                <w:rFonts w:asciiTheme="majorHAnsi" w:hAnsiTheme="majorHAnsi"/>
                <w:b/>
                <w:sz w:val="24"/>
                <w:szCs w:val="24"/>
              </w:rPr>
              <w:t>Gift-of-self</w:t>
            </w:r>
          </w:p>
        </w:tc>
        <w:tc>
          <w:tcPr>
            <w:tcW w:w="864" w:type="dxa"/>
          </w:tcPr>
          <w:p w14:paraId="6A3EDB61" w14:textId="77777777" w:rsidR="0051214B" w:rsidRDefault="0051214B" w:rsidP="00C102B4">
            <w:pPr>
              <w:rPr>
                <w:rFonts w:asciiTheme="majorHAnsi" w:hAnsiTheme="majorHAnsi"/>
              </w:rPr>
            </w:pPr>
          </w:p>
        </w:tc>
        <w:tc>
          <w:tcPr>
            <w:tcW w:w="864" w:type="dxa"/>
          </w:tcPr>
          <w:p w14:paraId="6A3EDB62" w14:textId="77777777" w:rsidR="0051214B" w:rsidRDefault="0051214B" w:rsidP="00C102B4">
            <w:pPr>
              <w:rPr>
                <w:rFonts w:asciiTheme="majorHAnsi" w:hAnsiTheme="majorHAnsi"/>
              </w:rPr>
            </w:pPr>
          </w:p>
        </w:tc>
        <w:tc>
          <w:tcPr>
            <w:tcW w:w="864" w:type="dxa"/>
            <w:shd w:val="clear" w:color="auto" w:fill="B8CCE4" w:themeFill="accent1" w:themeFillTint="66"/>
          </w:tcPr>
          <w:p w14:paraId="6A3EDB63" w14:textId="77777777" w:rsidR="0051214B" w:rsidRDefault="0051214B" w:rsidP="00C102B4">
            <w:pPr>
              <w:rPr>
                <w:rFonts w:asciiTheme="majorHAnsi" w:hAnsiTheme="majorHAnsi"/>
              </w:rPr>
            </w:pPr>
          </w:p>
        </w:tc>
        <w:tc>
          <w:tcPr>
            <w:tcW w:w="864" w:type="dxa"/>
            <w:shd w:val="clear" w:color="auto" w:fill="B8CCE4" w:themeFill="accent1" w:themeFillTint="66"/>
          </w:tcPr>
          <w:p w14:paraId="6A3EDB64" w14:textId="77777777" w:rsidR="0051214B" w:rsidRDefault="0051214B" w:rsidP="00C102B4">
            <w:pPr>
              <w:rPr>
                <w:rFonts w:asciiTheme="majorHAnsi" w:hAnsiTheme="majorHAnsi"/>
              </w:rPr>
            </w:pPr>
          </w:p>
        </w:tc>
        <w:tc>
          <w:tcPr>
            <w:tcW w:w="864" w:type="dxa"/>
          </w:tcPr>
          <w:p w14:paraId="6A3EDB65" w14:textId="77777777" w:rsidR="0051214B" w:rsidRDefault="0051214B" w:rsidP="00C102B4">
            <w:pPr>
              <w:rPr>
                <w:rFonts w:asciiTheme="majorHAnsi" w:hAnsiTheme="majorHAnsi"/>
              </w:rPr>
            </w:pPr>
          </w:p>
        </w:tc>
        <w:tc>
          <w:tcPr>
            <w:tcW w:w="864" w:type="dxa"/>
            <w:shd w:val="clear" w:color="auto" w:fill="B8CCE4" w:themeFill="accent1" w:themeFillTint="66"/>
          </w:tcPr>
          <w:p w14:paraId="6A3EDB66" w14:textId="77777777" w:rsidR="0051214B" w:rsidRDefault="0051214B" w:rsidP="00C102B4">
            <w:pPr>
              <w:rPr>
                <w:rFonts w:asciiTheme="majorHAnsi" w:hAnsiTheme="majorHAnsi"/>
              </w:rPr>
            </w:pPr>
          </w:p>
        </w:tc>
        <w:tc>
          <w:tcPr>
            <w:tcW w:w="864" w:type="dxa"/>
            <w:shd w:val="clear" w:color="auto" w:fill="B8CCE4" w:themeFill="accent1" w:themeFillTint="66"/>
          </w:tcPr>
          <w:p w14:paraId="6A3EDB67" w14:textId="77777777" w:rsidR="0051214B" w:rsidRDefault="0051214B" w:rsidP="00C102B4">
            <w:pPr>
              <w:rPr>
                <w:rFonts w:asciiTheme="majorHAnsi" w:hAnsiTheme="majorHAnsi"/>
              </w:rPr>
            </w:pPr>
          </w:p>
        </w:tc>
        <w:tc>
          <w:tcPr>
            <w:tcW w:w="864" w:type="dxa"/>
            <w:shd w:val="clear" w:color="auto" w:fill="B8CCE4" w:themeFill="accent1" w:themeFillTint="66"/>
          </w:tcPr>
          <w:p w14:paraId="6A3EDB68" w14:textId="77777777" w:rsidR="0051214B" w:rsidRDefault="0051214B" w:rsidP="00C102B4">
            <w:pPr>
              <w:rPr>
                <w:rFonts w:asciiTheme="majorHAnsi" w:hAnsiTheme="majorHAnsi"/>
              </w:rPr>
            </w:pPr>
          </w:p>
        </w:tc>
        <w:tc>
          <w:tcPr>
            <w:tcW w:w="864" w:type="dxa"/>
            <w:shd w:val="clear" w:color="auto" w:fill="B8CCE4" w:themeFill="accent1" w:themeFillTint="66"/>
          </w:tcPr>
          <w:p w14:paraId="6A3EDB69" w14:textId="77777777" w:rsidR="0051214B" w:rsidRDefault="0051214B" w:rsidP="00C102B4">
            <w:pPr>
              <w:rPr>
                <w:rFonts w:asciiTheme="majorHAnsi" w:hAnsiTheme="majorHAnsi"/>
              </w:rPr>
            </w:pPr>
          </w:p>
        </w:tc>
      </w:tr>
      <w:tr w:rsidR="00AE2F13" w14:paraId="6A3EDB75" w14:textId="77777777" w:rsidTr="00541F52">
        <w:trPr>
          <w:trHeight w:val="576"/>
        </w:trPr>
        <w:tc>
          <w:tcPr>
            <w:tcW w:w="3258" w:type="dxa"/>
            <w:vAlign w:val="center"/>
          </w:tcPr>
          <w:p w14:paraId="6A3EDB6B" w14:textId="77777777" w:rsidR="00AE2F13" w:rsidRDefault="001532E1" w:rsidP="00AE2F13">
            <w:pPr>
              <w:jc w:val="right"/>
              <w:rPr>
                <w:rFonts w:asciiTheme="majorHAnsi" w:hAnsiTheme="majorHAnsi"/>
              </w:rPr>
            </w:pPr>
            <w:r>
              <w:rPr>
                <w:rFonts w:asciiTheme="majorHAnsi" w:hAnsiTheme="majorHAnsi"/>
                <w:b/>
              </w:rPr>
              <w:t xml:space="preserve">7  </w:t>
            </w:r>
            <w:r w:rsidRPr="00FA08EF">
              <w:rPr>
                <w:rFonts w:asciiTheme="majorHAnsi" w:hAnsiTheme="majorHAnsi"/>
                <w:b/>
                <w:sz w:val="24"/>
                <w:szCs w:val="24"/>
              </w:rPr>
              <w:t>Body-Soul Unity</w:t>
            </w:r>
          </w:p>
        </w:tc>
        <w:tc>
          <w:tcPr>
            <w:tcW w:w="864" w:type="dxa"/>
          </w:tcPr>
          <w:p w14:paraId="6A3EDB6C" w14:textId="77777777" w:rsidR="00AE2F13" w:rsidRDefault="00AE2F13" w:rsidP="00C102B4">
            <w:pPr>
              <w:rPr>
                <w:rFonts w:asciiTheme="majorHAnsi" w:hAnsiTheme="majorHAnsi"/>
              </w:rPr>
            </w:pPr>
          </w:p>
        </w:tc>
        <w:tc>
          <w:tcPr>
            <w:tcW w:w="864" w:type="dxa"/>
            <w:shd w:val="clear" w:color="auto" w:fill="B8CCE4" w:themeFill="accent1" w:themeFillTint="66"/>
          </w:tcPr>
          <w:p w14:paraId="6A3EDB6D" w14:textId="77777777" w:rsidR="00AE2F13" w:rsidRDefault="00AE2F13" w:rsidP="00C102B4">
            <w:pPr>
              <w:rPr>
                <w:rFonts w:asciiTheme="majorHAnsi" w:hAnsiTheme="majorHAnsi"/>
              </w:rPr>
            </w:pPr>
          </w:p>
        </w:tc>
        <w:tc>
          <w:tcPr>
            <w:tcW w:w="864" w:type="dxa"/>
            <w:shd w:val="clear" w:color="auto" w:fill="B8CCE4" w:themeFill="accent1" w:themeFillTint="66"/>
          </w:tcPr>
          <w:p w14:paraId="6A3EDB6E" w14:textId="77777777" w:rsidR="00AE2F13" w:rsidRDefault="00AE2F13" w:rsidP="00C102B4">
            <w:pPr>
              <w:rPr>
                <w:rFonts w:asciiTheme="majorHAnsi" w:hAnsiTheme="majorHAnsi"/>
              </w:rPr>
            </w:pPr>
          </w:p>
        </w:tc>
        <w:tc>
          <w:tcPr>
            <w:tcW w:w="864" w:type="dxa"/>
          </w:tcPr>
          <w:p w14:paraId="6A3EDB6F" w14:textId="77777777" w:rsidR="00AE2F13" w:rsidRDefault="00AE2F13" w:rsidP="00C102B4">
            <w:pPr>
              <w:rPr>
                <w:rFonts w:asciiTheme="majorHAnsi" w:hAnsiTheme="majorHAnsi"/>
              </w:rPr>
            </w:pPr>
          </w:p>
        </w:tc>
        <w:tc>
          <w:tcPr>
            <w:tcW w:w="864" w:type="dxa"/>
            <w:shd w:val="clear" w:color="auto" w:fill="B8CCE4" w:themeFill="accent1" w:themeFillTint="66"/>
          </w:tcPr>
          <w:p w14:paraId="6A3EDB70" w14:textId="77777777" w:rsidR="00AE2F13" w:rsidRDefault="00AE2F13" w:rsidP="00C102B4">
            <w:pPr>
              <w:rPr>
                <w:rFonts w:asciiTheme="majorHAnsi" w:hAnsiTheme="majorHAnsi"/>
              </w:rPr>
            </w:pPr>
          </w:p>
        </w:tc>
        <w:tc>
          <w:tcPr>
            <w:tcW w:w="864" w:type="dxa"/>
          </w:tcPr>
          <w:p w14:paraId="6A3EDB71" w14:textId="77777777" w:rsidR="00AE2F13" w:rsidRDefault="00AE2F13" w:rsidP="00C102B4">
            <w:pPr>
              <w:rPr>
                <w:rFonts w:asciiTheme="majorHAnsi" w:hAnsiTheme="majorHAnsi"/>
              </w:rPr>
            </w:pPr>
          </w:p>
        </w:tc>
        <w:tc>
          <w:tcPr>
            <w:tcW w:w="864" w:type="dxa"/>
            <w:shd w:val="clear" w:color="auto" w:fill="B8CCE4" w:themeFill="accent1" w:themeFillTint="66"/>
          </w:tcPr>
          <w:p w14:paraId="6A3EDB72" w14:textId="77777777" w:rsidR="00AE2F13" w:rsidRDefault="00AE2F13" w:rsidP="00C102B4">
            <w:pPr>
              <w:rPr>
                <w:rFonts w:asciiTheme="majorHAnsi" w:hAnsiTheme="majorHAnsi"/>
              </w:rPr>
            </w:pPr>
          </w:p>
        </w:tc>
        <w:tc>
          <w:tcPr>
            <w:tcW w:w="864" w:type="dxa"/>
            <w:shd w:val="clear" w:color="auto" w:fill="B8CCE4" w:themeFill="accent1" w:themeFillTint="66"/>
          </w:tcPr>
          <w:p w14:paraId="6A3EDB73" w14:textId="77777777" w:rsidR="00AE2F13" w:rsidRDefault="00AE2F13" w:rsidP="00C102B4">
            <w:pPr>
              <w:rPr>
                <w:rFonts w:asciiTheme="majorHAnsi" w:hAnsiTheme="majorHAnsi"/>
              </w:rPr>
            </w:pPr>
          </w:p>
        </w:tc>
        <w:tc>
          <w:tcPr>
            <w:tcW w:w="864" w:type="dxa"/>
          </w:tcPr>
          <w:p w14:paraId="6A3EDB74" w14:textId="77777777" w:rsidR="00AE2F13" w:rsidRDefault="00AE2F13" w:rsidP="00C102B4">
            <w:pPr>
              <w:rPr>
                <w:rFonts w:asciiTheme="majorHAnsi" w:hAnsiTheme="majorHAnsi"/>
              </w:rPr>
            </w:pPr>
          </w:p>
        </w:tc>
      </w:tr>
      <w:tr w:rsidR="00AE2F13" w14:paraId="6A3EDB80" w14:textId="77777777" w:rsidTr="00541F52">
        <w:trPr>
          <w:trHeight w:val="576"/>
        </w:trPr>
        <w:tc>
          <w:tcPr>
            <w:tcW w:w="3258" w:type="dxa"/>
            <w:vAlign w:val="center"/>
          </w:tcPr>
          <w:p w14:paraId="6A3EDB76" w14:textId="77777777" w:rsidR="00AE2F13" w:rsidRDefault="001532E1" w:rsidP="00AE2F13">
            <w:pPr>
              <w:jc w:val="right"/>
              <w:rPr>
                <w:rFonts w:asciiTheme="majorHAnsi" w:hAnsiTheme="majorHAnsi"/>
              </w:rPr>
            </w:pPr>
            <w:r>
              <w:rPr>
                <w:rFonts w:asciiTheme="majorHAnsi" w:hAnsiTheme="majorHAnsi"/>
                <w:b/>
              </w:rPr>
              <w:t xml:space="preserve">8  </w:t>
            </w:r>
            <w:r w:rsidRPr="00FA08EF">
              <w:rPr>
                <w:rFonts w:asciiTheme="majorHAnsi" w:hAnsiTheme="majorHAnsi"/>
                <w:b/>
                <w:sz w:val="24"/>
                <w:szCs w:val="24"/>
              </w:rPr>
              <w:t>Body Reveals the Person</w:t>
            </w:r>
          </w:p>
        </w:tc>
        <w:tc>
          <w:tcPr>
            <w:tcW w:w="864" w:type="dxa"/>
          </w:tcPr>
          <w:p w14:paraId="6A3EDB77" w14:textId="77777777" w:rsidR="00AE2F13" w:rsidRDefault="00AE2F13" w:rsidP="00C102B4">
            <w:pPr>
              <w:rPr>
                <w:rFonts w:asciiTheme="majorHAnsi" w:hAnsiTheme="majorHAnsi"/>
              </w:rPr>
            </w:pPr>
          </w:p>
        </w:tc>
        <w:tc>
          <w:tcPr>
            <w:tcW w:w="864" w:type="dxa"/>
          </w:tcPr>
          <w:p w14:paraId="6A3EDB78" w14:textId="77777777" w:rsidR="00AE2F13" w:rsidRDefault="00AE2F13" w:rsidP="00C102B4">
            <w:pPr>
              <w:rPr>
                <w:rFonts w:asciiTheme="majorHAnsi" w:hAnsiTheme="majorHAnsi"/>
              </w:rPr>
            </w:pPr>
          </w:p>
        </w:tc>
        <w:tc>
          <w:tcPr>
            <w:tcW w:w="864" w:type="dxa"/>
            <w:shd w:val="clear" w:color="auto" w:fill="B8CCE4" w:themeFill="accent1" w:themeFillTint="66"/>
          </w:tcPr>
          <w:p w14:paraId="6A3EDB79" w14:textId="77777777" w:rsidR="00AE2F13" w:rsidRDefault="00AE2F13" w:rsidP="00C102B4">
            <w:pPr>
              <w:rPr>
                <w:rFonts w:asciiTheme="majorHAnsi" w:hAnsiTheme="majorHAnsi"/>
              </w:rPr>
            </w:pPr>
          </w:p>
        </w:tc>
        <w:tc>
          <w:tcPr>
            <w:tcW w:w="864" w:type="dxa"/>
            <w:shd w:val="clear" w:color="auto" w:fill="B8CCE4" w:themeFill="accent1" w:themeFillTint="66"/>
          </w:tcPr>
          <w:p w14:paraId="6A3EDB7A" w14:textId="77777777" w:rsidR="00AE2F13" w:rsidRDefault="00AE2F13" w:rsidP="00C102B4">
            <w:pPr>
              <w:rPr>
                <w:rFonts w:asciiTheme="majorHAnsi" w:hAnsiTheme="majorHAnsi"/>
              </w:rPr>
            </w:pPr>
          </w:p>
        </w:tc>
        <w:tc>
          <w:tcPr>
            <w:tcW w:w="864" w:type="dxa"/>
          </w:tcPr>
          <w:p w14:paraId="6A3EDB7B" w14:textId="77777777" w:rsidR="00AE2F13" w:rsidRDefault="00AE2F13" w:rsidP="00C102B4">
            <w:pPr>
              <w:rPr>
                <w:rFonts w:asciiTheme="majorHAnsi" w:hAnsiTheme="majorHAnsi"/>
              </w:rPr>
            </w:pPr>
          </w:p>
        </w:tc>
        <w:tc>
          <w:tcPr>
            <w:tcW w:w="864" w:type="dxa"/>
          </w:tcPr>
          <w:p w14:paraId="6A3EDB7C" w14:textId="77777777" w:rsidR="00AE2F13" w:rsidRDefault="00AE2F13" w:rsidP="00C102B4">
            <w:pPr>
              <w:rPr>
                <w:rFonts w:asciiTheme="majorHAnsi" w:hAnsiTheme="majorHAnsi"/>
              </w:rPr>
            </w:pPr>
          </w:p>
        </w:tc>
        <w:tc>
          <w:tcPr>
            <w:tcW w:w="864" w:type="dxa"/>
            <w:shd w:val="clear" w:color="auto" w:fill="B8CCE4" w:themeFill="accent1" w:themeFillTint="66"/>
          </w:tcPr>
          <w:p w14:paraId="6A3EDB7D" w14:textId="77777777" w:rsidR="00AE2F13" w:rsidRDefault="00AE2F13" w:rsidP="00C102B4">
            <w:pPr>
              <w:rPr>
                <w:rFonts w:asciiTheme="majorHAnsi" w:hAnsiTheme="majorHAnsi"/>
              </w:rPr>
            </w:pPr>
          </w:p>
        </w:tc>
        <w:tc>
          <w:tcPr>
            <w:tcW w:w="864" w:type="dxa"/>
            <w:shd w:val="clear" w:color="auto" w:fill="B8CCE4" w:themeFill="accent1" w:themeFillTint="66"/>
          </w:tcPr>
          <w:p w14:paraId="6A3EDB7E" w14:textId="77777777" w:rsidR="00AE2F13" w:rsidRDefault="00AE2F13" w:rsidP="00C102B4">
            <w:pPr>
              <w:rPr>
                <w:rFonts w:asciiTheme="majorHAnsi" w:hAnsiTheme="majorHAnsi"/>
              </w:rPr>
            </w:pPr>
          </w:p>
        </w:tc>
        <w:tc>
          <w:tcPr>
            <w:tcW w:w="864" w:type="dxa"/>
            <w:shd w:val="clear" w:color="auto" w:fill="B8CCE4" w:themeFill="accent1" w:themeFillTint="66"/>
          </w:tcPr>
          <w:p w14:paraId="6A3EDB7F" w14:textId="77777777" w:rsidR="00AE2F13" w:rsidRDefault="00AE2F13" w:rsidP="00C102B4">
            <w:pPr>
              <w:rPr>
                <w:rFonts w:asciiTheme="majorHAnsi" w:hAnsiTheme="majorHAnsi"/>
              </w:rPr>
            </w:pPr>
          </w:p>
        </w:tc>
      </w:tr>
      <w:tr w:rsidR="00AE2F13" w14:paraId="6A3EDB8B" w14:textId="77777777" w:rsidTr="00541F52">
        <w:trPr>
          <w:trHeight w:val="576"/>
        </w:trPr>
        <w:tc>
          <w:tcPr>
            <w:tcW w:w="3258" w:type="dxa"/>
            <w:vAlign w:val="center"/>
          </w:tcPr>
          <w:p w14:paraId="6A3EDB81" w14:textId="77777777" w:rsidR="00AE2F13" w:rsidRDefault="001532E1" w:rsidP="00AE2F13">
            <w:pPr>
              <w:jc w:val="right"/>
              <w:rPr>
                <w:rFonts w:asciiTheme="majorHAnsi" w:hAnsiTheme="majorHAnsi"/>
              </w:rPr>
            </w:pPr>
            <w:r>
              <w:rPr>
                <w:rFonts w:asciiTheme="majorHAnsi" w:hAnsiTheme="majorHAnsi"/>
                <w:b/>
              </w:rPr>
              <w:t xml:space="preserve">9  </w:t>
            </w:r>
            <w:r w:rsidRPr="00FA08EF">
              <w:rPr>
                <w:rFonts w:asciiTheme="majorHAnsi" w:hAnsiTheme="majorHAnsi"/>
                <w:b/>
                <w:sz w:val="24"/>
                <w:szCs w:val="24"/>
              </w:rPr>
              <w:t xml:space="preserve">Historical Man / </w:t>
            </w:r>
            <w:r w:rsidRPr="00FA08EF">
              <w:rPr>
                <w:rFonts w:asciiTheme="majorHAnsi" w:hAnsiTheme="majorHAnsi"/>
                <w:b/>
                <w:sz w:val="24"/>
                <w:szCs w:val="24"/>
              </w:rPr>
              <w:br/>
              <w:t>Fall and Redemption</w:t>
            </w:r>
          </w:p>
        </w:tc>
        <w:tc>
          <w:tcPr>
            <w:tcW w:w="864" w:type="dxa"/>
          </w:tcPr>
          <w:p w14:paraId="6A3EDB82" w14:textId="77777777" w:rsidR="00AE2F13" w:rsidRDefault="00AE2F13" w:rsidP="00C102B4">
            <w:pPr>
              <w:rPr>
                <w:rFonts w:asciiTheme="majorHAnsi" w:hAnsiTheme="majorHAnsi"/>
              </w:rPr>
            </w:pPr>
          </w:p>
        </w:tc>
        <w:tc>
          <w:tcPr>
            <w:tcW w:w="864" w:type="dxa"/>
          </w:tcPr>
          <w:p w14:paraId="6A3EDB83" w14:textId="77777777" w:rsidR="00AE2F13" w:rsidRDefault="00AE2F13" w:rsidP="00C102B4">
            <w:pPr>
              <w:rPr>
                <w:rFonts w:asciiTheme="majorHAnsi" w:hAnsiTheme="majorHAnsi"/>
              </w:rPr>
            </w:pPr>
          </w:p>
        </w:tc>
        <w:tc>
          <w:tcPr>
            <w:tcW w:w="864" w:type="dxa"/>
          </w:tcPr>
          <w:p w14:paraId="6A3EDB84" w14:textId="77777777" w:rsidR="00AE2F13" w:rsidRDefault="00AE2F13" w:rsidP="00C102B4">
            <w:pPr>
              <w:rPr>
                <w:rFonts w:asciiTheme="majorHAnsi" w:hAnsiTheme="majorHAnsi"/>
              </w:rPr>
            </w:pPr>
          </w:p>
        </w:tc>
        <w:tc>
          <w:tcPr>
            <w:tcW w:w="864" w:type="dxa"/>
            <w:shd w:val="clear" w:color="auto" w:fill="B8CCE4" w:themeFill="accent1" w:themeFillTint="66"/>
          </w:tcPr>
          <w:p w14:paraId="6A3EDB85" w14:textId="77777777" w:rsidR="00AE2F13" w:rsidRDefault="00AE2F13" w:rsidP="00C102B4">
            <w:pPr>
              <w:rPr>
                <w:rFonts w:asciiTheme="majorHAnsi" w:hAnsiTheme="majorHAnsi"/>
              </w:rPr>
            </w:pPr>
          </w:p>
        </w:tc>
        <w:tc>
          <w:tcPr>
            <w:tcW w:w="864" w:type="dxa"/>
            <w:shd w:val="clear" w:color="auto" w:fill="B8CCE4" w:themeFill="accent1" w:themeFillTint="66"/>
          </w:tcPr>
          <w:p w14:paraId="6A3EDB86" w14:textId="77777777" w:rsidR="00AE2F13" w:rsidRDefault="00AE2F13" w:rsidP="00C102B4">
            <w:pPr>
              <w:rPr>
                <w:rFonts w:asciiTheme="majorHAnsi" w:hAnsiTheme="majorHAnsi"/>
              </w:rPr>
            </w:pPr>
          </w:p>
        </w:tc>
        <w:tc>
          <w:tcPr>
            <w:tcW w:w="864" w:type="dxa"/>
            <w:shd w:val="clear" w:color="auto" w:fill="B8CCE4" w:themeFill="accent1" w:themeFillTint="66"/>
          </w:tcPr>
          <w:p w14:paraId="6A3EDB87" w14:textId="77777777" w:rsidR="00AE2F13" w:rsidRDefault="00AE2F13" w:rsidP="00C102B4">
            <w:pPr>
              <w:rPr>
                <w:rFonts w:asciiTheme="majorHAnsi" w:hAnsiTheme="majorHAnsi"/>
              </w:rPr>
            </w:pPr>
          </w:p>
        </w:tc>
        <w:tc>
          <w:tcPr>
            <w:tcW w:w="864" w:type="dxa"/>
          </w:tcPr>
          <w:p w14:paraId="6A3EDB88" w14:textId="77777777" w:rsidR="00AE2F13" w:rsidRDefault="00AE2F13" w:rsidP="00C102B4">
            <w:pPr>
              <w:rPr>
                <w:rFonts w:asciiTheme="majorHAnsi" w:hAnsiTheme="majorHAnsi"/>
              </w:rPr>
            </w:pPr>
          </w:p>
        </w:tc>
        <w:tc>
          <w:tcPr>
            <w:tcW w:w="864" w:type="dxa"/>
            <w:shd w:val="clear" w:color="auto" w:fill="B8CCE4" w:themeFill="accent1" w:themeFillTint="66"/>
          </w:tcPr>
          <w:p w14:paraId="6A3EDB89" w14:textId="77777777" w:rsidR="00AE2F13" w:rsidRDefault="00AE2F13" w:rsidP="00C102B4">
            <w:pPr>
              <w:rPr>
                <w:rFonts w:asciiTheme="majorHAnsi" w:hAnsiTheme="majorHAnsi"/>
              </w:rPr>
            </w:pPr>
          </w:p>
        </w:tc>
        <w:tc>
          <w:tcPr>
            <w:tcW w:w="864" w:type="dxa"/>
            <w:shd w:val="clear" w:color="auto" w:fill="auto"/>
          </w:tcPr>
          <w:p w14:paraId="6A3EDB8A" w14:textId="77777777" w:rsidR="00AE2F13" w:rsidRDefault="00AE2F13" w:rsidP="00C102B4">
            <w:pPr>
              <w:rPr>
                <w:rFonts w:asciiTheme="majorHAnsi" w:hAnsiTheme="majorHAnsi"/>
              </w:rPr>
            </w:pPr>
          </w:p>
        </w:tc>
      </w:tr>
      <w:tr w:rsidR="00AE2F13" w14:paraId="6A3EDB96" w14:textId="77777777" w:rsidTr="00541F52">
        <w:trPr>
          <w:trHeight w:val="576"/>
        </w:trPr>
        <w:tc>
          <w:tcPr>
            <w:tcW w:w="3258" w:type="dxa"/>
            <w:vAlign w:val="center"/>
          </w:tcPr>
          <w:p w14:paraId="6A3EDB8C" w14:textId="77777777" w:rsidR="00AE2F13" w:rsidRDefault="00AE2F13" w:rsidP="001532E1">
            <w:pPr>
              <w:jc w:val="right"/>
              <w:rPr>
                <w:rFonts w:asciiTheme="majorHAnsi" w:hAnsiTheme="majorHAnsi"/>
              </w:rPr>
            </w:pPr>
            <w:r w:rsidRPr="00AE2F13">
              <w:rPr>
                <w:rFonts w:asciiTheme="majorHAnsi" w:hAnsiTheme="majorHAnsi"/>
                <w:b/>
              </w:rPr>
              <w:t>1</w:t>
            </w:r>
            <w:r w:rsidR="001532E1">
              <w:rPr>
                <w:rFonts w:asciiTheme="majorHAnsi" w:hAnsiTheme="majorHAnsi"/>
                <w:b/>
              </w:rPr>
              <w:t xml:space="preserve">0 </w:t>
            </w:r>
            <w:r w:rsidRPr="00AE2F13">
              <w:rPr>
                <w:rFonts w:asciiTheme="majorHAnsi" w:hAnsiTheme="majorHAnsi"/>
                <w:b/>
              </w:rPr>
              <w:t xml:space="preserve">  </w:t>
            </w:r>
            <w:r w:rsidR="001532E1" w:rsidRPr="00FA08EF">
              <w:rPr>
                <w:rFonts w:asciiTheme="majorHAnsi" w:hAnsiTheme="majorHAnsi"/>
                <w:b/>
                <w:sz w:val="24"/>
                <w:szCs w:val="24"/>
              </w:rPr>
              <w:t>Purity of Heart / Virtue</w:t>
            </w:r>
          </w:p>
        </w:tc>
        <w:tc>
          <w:tcPr>
            <w:tcW w:w="864" w:type="dxa"/>
            <w:shd w:val="clear" w:color="auto" w:fill="B8CCE4" w:themeFill="accent1" w:themeFillTint="66"/>
          </w:tcPr>
          <w:p w14:paraId="6A3EDB8D" w14:textId="77777777" w:rsidR="00AE2F13" w:rsidRDefault="00AE2F13" w:rsidP="00C102B4">
            <w:pPr>
              <w:rPr>
                <w:rFonts w:asciiTheme="majorHAnsi" w:hAnsiTheme="majorHAnsi"/>
              </w:rPr>
            </w:pPr>
          </w:p>
        </w:tc>
        <w:tc>
          <w:tcPr>
            <w:tcW w:w="864" w:type="dxa"/>
            <w:shd w:val="clear" w:color="auto" w:fill="B8CCE4" w:themeFill="accent1" w:themeFillTint="66"/>
          </w:tcPr>
          <w:p w14:paraId="6A3EDB8E" w14:textId="77777777" w:rsidR="00AE2F13" w:rsidRDefault="00AE2F13" w:rsidP="00C102B4">
            <w:pPr>
              <w:rPr>
                <w:rFonts w:asciiTheme="majorHAnsi" w:hAnsiTheme="majorHAnsi"/>
              </w:rPr>
            </w:pPr>
          </w:p>
        </w:tc>
        <w:tc>
          <w:tcPr>
            <w:tcW w:w="864" w:type="dxa"/>
          </w:tcPr>
          <w:p w14:paraId="6A3EDB8F" w14:textId="77777777" w:rsidR="00AE2F13" w:rsidRDefault="00AE2F13" w:rsidP="00C102B4">
            <w:pPr>
              <w:rPr>
                <w:rFonts w:asciiTheme="majorHAnsi" w:hAnsiTheme="majorHAnsi"/>
              </w:rPr>
            </w:pPr>
          </w:p>
        </w:tc>
        <w:tc>
          <w:tcPr>
            <w:tcW w:w="864" w:type="dxa"/>
            <w:shd w:val="clear" w:color="auto" w:fill="B8CCE4" w:themeFill="accent1" w:themeFillTint="66"/>
          </w:tcPr>
          <w:p w14:paraId="6A3EDB90" w14:textId="77777777" w:rsidR="00AE2F13" w:rsidRDefault="00AE2F13" w:rsidP="00C102B4">
            <w:pPr>
              <w:rPr>
                <w:rFonts w:asciiTheme="majorHAnsi" w:hAnsiTheme="majorHAnsi"/>
              </w:rPr>
            </w:pPr>
          </w:p>
        </w:tc>
        <w:tc>
          <w:tcPr>
            <w:tcW w:w="864" w:type="dxa"/>
          </w:tcPr>
          <w:p w14:paraId="6A3EDB91" w14:textId="77777777" w:rsidR="00AE2F13" w:rsidRDefault="00AE2F13" w:rsidP="00C102B4">
            <w:pPr>
              <w:rPr>
                <w:rFonts w:asciiTheme="majorHAnsi" w:hAnsiTheme="majorHAnsi"/>
              </w:rPr>
            </w:pPr>
          </w:p>
        </w:tc>
        <w:tc>
          <w:tcPr>
            <w:tcW w:w="864" w:type="dxa"/>
            <w:shd w:val="clear" w:color="auto" w:fill="B8CCE4" w:themeFill="accent1" w:themeFillTint="66"/>
          </w:tcPr>
          <w:p w14:paraId="6A3EDB92" w14:textId="77777777" w:rsidR="00AE2F13" w:rsidRDefault="00AE2F13" w:rsidP="00C102B4">
            <w:pPr>
              <w:rPr>
                <w:rFonts w:asciiTheme="majorHAnsi" w:hAnsiTheme="majorHAnsi"/>
              </w:rPr>
            </w:pPr>
          </w:p>
        </w:tc>
        <w:tc>
          <w:tcPr>
            <w:tcW w:w="864" w:type="dxa"/>
          </w:tcPr>
          <w:p w14:paraId="6A3EDB93" w14:textId="77777777" w:rsidR="00AE2F13" w:rsidRDefault="00AE2F13" w:rsidP="00C102B4">
            <w:pPr>
              <w:rPr>
                <w:rFonts w:asciiTheme="majorHAnsi" w:hAnsiTheme="majorHAnsi"/>
              </w:rPr>
            </w:pPr>
          </w:p>
        </w:tc>
        <w:tc>
          <w:tcPr>
            <w:tcW w:w="864" w:type="dxa"/>
            <w:shd w:val="clear" w:color="auto" w:fill="B8CCE4" w:themeFill="accent1" w:themeFillTint="66"/>
          </w:tcPr>
          <w:p w14:paraId="6A3EDB94" w14:textId="77777777" w:rsidR="00AE2F13" w:rsidRDefault="00AE2F13" w:rsidP="00C102B4">
            <w:pPr>
              <w:rPr>
                <w:rFonts w:asciiTheme="majorHAnsi" w:hAnsiTheme="majorHAnsi"/>
              </w:rPr>
            </w:pPr>
          </w:p>
        </w:tc>
        <w:tc>
          <w:tcPr>
            <w:tcW w:w="864" w:type="dxa"/>
            <w:shd w:val="clear" w:color="auto" w:fill="B8CCE4" w:themeFill="accent1" w:themeFillTint="66"/>
          </w:tcPr>
          <w:p w14:paraId="6A3EDB95" w14:textId="77777777" w:rsidR="00AE2F13" w:rsidRDefault="00AE2F13" w:rsidP="00C102B4">
            <w:pPr>
              <w:rPr>
                <w:rFonts w:asciiTheme="majorHAnsi" w:hAnsiTheme="majorHAnsi"/>
              </w:rPr>
            </w:pPr>
          </w:p>
        </w:tc>
      </w:tr>
      <w:tr w:rsidR="00AF64F2" w14:paraId="6A3EDBA1" w14:textId="77777777" w:rsidTr="00FA08EF">
        <w:trPr>
          <w:trHeight w:val="576"/>
        </w:trPr>
        <w:tc>
          <w:tcPr>
            <w:tcW w:w="3258" w:type="dxa"/>
            <w:vAlign w:val="center"/>
          </w:tcPr>
          <w:p w14:paraId="6A3EDB97" w14:textId="77777777" w:rsidR="00AF64F2" w:rsidRPr="00AE2F13" w:rsidRDefault="00AF64F2" w:rsidP="00AF64F2">
            <w:pPr>
              <w:jc w:val="right"/>
              <w:rPr>
                <w:rFonts w:asciiTheme="majorHAnsi" w:hAnsiTheme="majorHAnsi"/>
                <w:b/>
              </w:rPr>
            </w:pPr>
            <w:r w:rsidRPr="00AE2F13">
              <w:rPr>
                <w:rFonts w:asciiTheme="majorHAnsi" w:hAnsiTheme="majorHAnsi"/>
                <w:b/>
              </w:rPr>
              <w:t>1</w:t>
            </w:r>
            <w:r>
              <w:rPr>
                <w:rFonts w:asciiTheme="majorHAnsi" w:hAnsiTheme="majorHAnsi"/>
                <w:b/>
              </w:rPr>
              <w:t xml:space="preserve">1 </w:t>
            </w:r>
            <w:r w:rsidRPr="00AE2F13">
              <w:rPr>
                <w:rFonts w:asciiTheme="majorHAnsi" w:hAnsiTheme="majorHAnsi"/>
                <w:b/>
              </w:rPr>
              <w:t xml:space="preserve">  </w:t>
            </w:r>
            <w:r w:rsidRPr="00FA08EF">
              <w:rPr>
                <w:rFonts w:asciiTheme="majorHAnsi" w:hAnsiTheme="majorHAnsi"/>
                <w:b/>
                <w:sz w:val="24"/>
                <w:szCs w:val="24"/>
              </w:rPr>
              <w:t>Vocation</w:t>
            </w:r>
          </w:p>
        </w:tc>
        <w:tc>
          <w:tcPr>
            <w:tcW w:w="864" w:type="dxa"/>
            <w:shd w:val="clear" w:color="auto" w:fill="auto"/>
          </w:tcPr>
          <w:p w14:paraId="6A3EDB98" w14:textId="77777777" w:rsidR="00AF64F2" w:rsidRDefault="00AF64F2" w:rsidP="00C102B4">
            <w:pPr>
              <w:rPr>
                <w:rFonts w:asciiTheme="majorHAnsi" w:hAnsiTheme="majorHAnsi"/>
              </w:rPr>
            </w:pPr>
          </w:p>
        </w:tc>
        <w:tc>
          <w:tcPr>
            <w:tcW w:w="864" w:type="dxa"/>
            <w:shd w:val="clear" w:color="auto" w:fill="B8CCE4" w:themeFill="accent1" w:themeFillTint="66"/>
          </w:tcPr>
          <w:p w14:paraId="6A3EDB99" w14:textId="77777777" w:rsidR="00AF64F2" w:rsidRDefault="00AF64F2" w:rsidP="00C102B4">
            <w:pPr>
              <w:rPr>
                <w:rFonts w:asciiTheme="majorHAnsi" w:hAnsiTheme="majorHAnsi"/>
              </w:rPr>
            </w:pPr>
          </w:p>
        </w:tc>
        <w:tc>
          <w:tcPr>
            <w:tcW w:w="864" w:type="dxa"/>
          </w:tcPr>
          <w:p w14:paraId="6A3EDB9A" w14:textId="77777777" w:rsidR="00AF64F2" w:rsidRDefault="00AF64F2" w:rsidP="00C102B4">
            <w:pPr>
              <w:rPr>
                <w:rFonts w:asciiTheme="majorHAnsi" w:hAnsiTheme="majorHAnsi"/>
              </w:rPr>
            </w:pPr>
          </w:p>
        </w:tc>
        <w:tc>
          <w:tcPr>
            <w:tcW w:w="864" w:type="dxa"/>
            <w:shd w:val="clear" w:color="auto" w:fill="auto"/>
          </w:tcPr>
          <w:p w14:paraId="6A3EDB9B" w14:textId="77777777" w:rsidR="00AF64F2" w:rsidRDefault="00AF64F2" w:rsidP="00C102B4">
            <w:pPr>
              <w:rPr>
                <w:rFonts w:asciiTheme="majorHAnsi" w:hAnsiTheme="majorHAnsi"/>
              </w:rPr>
            </w:pPr>
          </w:p>
        </w:tc>
        <w:tc>
          <w:tcPr>
            <w:tcW w:w="864" w:type="dxa"/>
            <w:shd w:val="clear" w:color="auto" w:fill="B8CCE4" w:themeFill="accent1" w:themeFillTint="66"/>
          </w:tcPr>
          <w:p w14:paraId="6A3EDB9C" w14:textId="77777777" w:rsidR="00AF64F2" w:rsidRDefault="00AF64F2" w:rsidP="00C102B4">
            <w:pPr>
              <w:rPr>
                <w:rFonts w:asciiTheme="majorHAnsi" w:hAnsiTheme="majorHAnsi"/>
              </w:rPr>
            </w:pPr>
          </w:p>
        </w:tc>
        <w:tc>
          <w:tcPr>
            <w:tcW w:w="864" w:type="dxa"/>
          </w:tcPr>
          <w:p w14:paraId="6A3EDB9D" w14:textId="77777777" w:rsidR="00AF64F2" w:rsidRDefault="00AF64F2" w:rsidP="00C102B4">
            <w:pPr>
              <w:rPr>
                <w:rFonts w:asciiTheme="majorHAnsi" w:hAnsiTheme="majorHAnsi"/>
              </w:rPr>
            </w:pPr>
          </w:p>
        </w:tc>
        <w:tc>
          <w:tcPr>
            <w:tcW w:w="864" w:type="dxa"/>
          </w:tcPr>
          <w:p w14:paraId="6A3EDB9E" w14:textId="77777777" w:rsidR="00AF64F2" w:rsidRDefault="00AF64F2" w:rsidP="00C102B4">
            <w:pPr>
              <w:rPr>
                <w:rFonts w:asciiTheme="majorHAnsi" w:hAnsiTheme="majorHAnsi"/>
              </w:rPr>
            </w:pPr>
          </w:p>
        </w:tc>
        <w:tc>
          <w:tcPr>
            <w:tcW w:w="864" w:type="dxa"/>
            <w:shd w:val="clear" w:color="auto" w:fill="B8CCE4" w:themeFill="accent1" w:themeFillTint="66"/>
          </w:tcPr>
          <w:p w14:paraId="6A3EDB9F" w14:textId="77777777" w:rsidR="00AF64F2" w:rsidRDefault="00AF64F2" w:rsidP="00C102B4">
            <w:pPr>
              <w:rPr>
                <w:rFonts w:asciiTheme="majorHAnsi" w:hAnsiTheme="majorHAnsi"/>
              </w:rPr>
            </w:pPr>
          </w:p>
        </w:tc>
        <w:tc>
          <w:tcPr>
            <w:tcW w:w="864" w:type="dxa"/>
            <w:shd w:val="clear" w:color="auto" w:fill="B8CCE4" w:themeFill="accent1" w:themeFillTint="66"/>
          </w:tcPr>
          <w:p w14:paraId="6A3EDBA0" w14:textId="77777777" w:rsidR="00AF64F2" w:rsidRDefault="00AF64F2" w:rsidP="00C102B4">
            <w:pPr>
              <w:rPr>
                <w:rFonts w:asciiTheme="majorHAnsi" w:hAnsiTheme="majorHAnsi"/>
              </w:rPr>
            </w:pPr>
          </w:p>
        </w:tc>
      </w:tr>
      <w:tr w:rsidR="001532E1" w14:paraId="6A3EDBAD" w14:textId="77777777" w:rsidTr="00541F52">
        <w:trPr>
          <w:trHeight w:val="576"/>
        </w:trPr>
        <w:tc>
          <w:tcPr>
            <w:tcW w:w="3258" w:type="dxa"/>
            <w:vAlign w:val="center"/>
          </w:tcPr>
          <w:p w14:paraId="6A3EDBA2" w14:textId="77777777" w:rsidR="001430A8" w:rsidRDefault="00FA08EF" w:rsidP="001430A8">
            <w:pPr>
              <w:ind w:left="-270"/>
              <w:jc w:val="right"/>
              <w:rPr>
                <w:rFonts w:asciiTheme="majorHAnsi" w:hAnsiTheme="majorHAnsi"/>
                <w:b/>
              </w:rPr>
            </w:pPr>
            <w:r w:rsidRPr="00FA08EF">
              <w:rPr>
                <w:rFonts w:asciiTheme="majorHAnsi" w:hAnsiTheme="majorHAnsi"/>
                <w:b/>
                <w:color w:val="A6A6A6" w:themeColor="background1" w:themeShade="A6"/>
              </w:rPr>
              <w:t>1</w:t>
            </w:r>
            <w:r w:rsidR="001430A8">
              <w:rPr>
                <w:rFonts w:asciiTheme="majorHAnsi" w:hAnsiTheme="majorHAnsi"/>
                <w:b/>
                <w:color w:val="A6A6A6" w:themeColor="background1" w:themeShade="A6"/>
              </w:rPr>
              <w:t xml:space="preserve">1 Vocation: </w:t>
            </w:r>
            <w:r>
              <w:rPr>
                <w:rFonts w:asciiTheme="majorHAnsi" w:hAnsiTheme="majorHAnsi"/>
                <w:b/>
              </w:rPr>
              <w:t xml:space="preserve"> </w:t>
            </w:r>
            <w:r w:rsidR="001532E1" w:rsidRPr="000151B0">
              <w:rPr>
                <w:rFonts w:asciiTheme="majorHAnsi" w:hAnsiTheme="majorHAnsi"/>
                <w:b/>
              </w:rPr>
              <w:t>Sacramentality</w:t>
            </w:r>
            <w:r w:rsidR="000151B0">
              <w:rPr>
                <w:rFonts w:asciiTheme="majorHAnsi" w:hAnsiTheme="majorHAnsi"/>
                <w:b/>
              </w:rPr>
              <w:t xml:space="preserve"> </w:t>
            </w:r>
          </w:p>
          <w:p w14:paraId="6A3EDBA3" w14:textId="77777777" w:rsidR="001532E1" w:rsidRPr="000151B0" w:rsidRDefault="00AF64F2" w:rsidP="001430A8">
            <w:pPr>
              <w:ind w:left="-270"/>
              <w:jc w:val="right"/>
              <w:rPr>
                <w:rFonts w:asciiTheme="majorHAnsi" w:hAnsiTheme="majorHAnsi"/>
                <w:b/>
              </w:rPr>
            </w:pPr>
            <w:r>
              <w:rPr>
                <w:rFonts w:asciiTheme="majorHAnsi" w:hAnsiTheme="majorHAnsi"/>
                <w:b/>
              </w:rPr>
              <w:t xml:space="preserve">of </w:t>
            </w:r>
            <w:r w:rsidR="001532E1" w:rsidRPr="000151B0">
              <w:rPr>
                <w:rFonts w:asciiTheme="majorHAnsi" w:hAnsiTheme="majorHAnsi"/>
                <w:b/>
              </w:rPr>
              <w:t>Marriage</w:t>
            </w:r>
          </w:p>
        </w:tc>
        <w:tc>
          <w:tcPr>
            <w:tcW w:w="864" w:type="dxa"/>
          </w:tcPr>
          <w:p w14:paraId="6A3EDBA4" w14:textId="77777777" w:rsidR="001532E1" w:rsidRDefault="001532E1" w:rsidP="00C102B4">
            <w:pPr>
              <w:rPr>
                <w:rFonts w:asciiTheme="majorHAnsi" w:hAnsiTheme="majorHAnsi"/>
              </w:rPr>
            </w:pPr>
          </w:p>
        </w:tc>
        <w:tc>
          <w:tcPr>
            <w:tcW w:w="864" w:type="dxa"/>
            <w:shd w:val="clear" w:color="auto" w:fill="auto"/>
          </w:tcPr>
          <w:p w14:paraId="6A3EDBA5" w14:textId="77777777" w:rsidR="001532E1" w:rsidRDefault="001532E1" w:rsidP="00C102B4">
            <w:pPr>
              <w:rPr>
                <w:rFonts w:asciiTheme="majorHAnsi" w:hAnsiTheme="majorHAnsi"/>
              </w:rPr>
            </w:pPr>
          </w:p>
        </w:tc>
        <w:tc>
          <w:tcPr>
            <w:tcW w:w="864" w:type="dxa"/>
          </w:tcPr>
          <w:p w14:paraId="6A3EDBA6" w14:textId="77777777" w:rsidR="001532E1" w:rsidRDefault="001532E1" w:rsidP="00C102B4">
            <w:pPr>
              <w:rPr>
                <w:rFonts w:asciiTheme="majorHAnsi" w:hAnsiTheme="majorHAnsi"/>
              </w:rPr>
            </w:pPr>
          </w:p>
        </w:tc>
        <w:tc>
          <w:tcPr>
            <w:tcW w:w="864" w:type="dxa"/>
            <w:shd w:val="clear" w:color="auto" w:fill="auto"/>
          </w:tcPr>
          <w:p w14:paraId="6A3EDBA7" w14:textId="77777777" w:rsidR="001532E1" w:rsidRDefault="001532E1" w:rsidP="00C102B4">
            <w:pPr>
              <w:rPr>
                <w:rFonts w:asciiTheme="majorHAnsi" w:hAnsiTheme="majorHAnsi"/>
              </w:rPr>
            </w:pPr>
          </w:p>
        </w:tc>
        <w:tc>
          <w:tcPr>
            <w:tcW w:w="864" w:type="dxa"/>
          </w:tcPr>
          <w:p w14:paraId="6A3EDBA8" w14:textId="77777777" w:rsidR="001532E1" w:rsidRDefault="001532E1" w:rsidP="00C102B4">
            <w:pPr>
              <w:rPr>
                <w:rFonts w:asciiTheme="majorHAnsi" w:hAnsiTheme="majorHAnsi"/>
              </w:rPr>
            </w:pPr>
          </w:p>
        </w:tc>
        <w:tc>
          <w:tcPr>
            <w:tcW w:w="864" w:type="dxa"/>
          </w:tcPr>
          <w:p w14:paraId="6A3EDBA9" w14:textId="77777777" w:rsidR="001532E1" w:rsidRDefault="001532E1" w:rsidP="00C102B4">
            <w:pPr>
              <w:rPr>
                <w:rFonts w:asciiTheme="majorHAnsi" w:hAnsiTheme="majorHAnsi"/>
              </w:rPr>
            </w:pPr>
          </w:p>
        </w:tc>
        <w:tc>
          <w:tcPr>
            <w:tcW w:w="864" w:type="dxa"/>
          </w:tcPr>
          <w:p w14:paraId="6A3EDBAA" w14:textId="77777777" w:rsidR="001532E1" w:rsidRDefault="001532E1" w:rsidP="00C102B4">
            <w:pPr>
              <w:rPr>
                <w:rFonts w:asciiTheme="majorHAnsi" w:hAnsiTheme="majorHAnsi"/>
              </w:rPr>
            </w:pPr>
          </w:p>
        </w:tc>
        <w:tc>
          <w:tcPr>
            <w:tcW w:w="864" w:type="dxa"/>
          </w:tcPr>
          <w:p w14:paraId="6A3EDBAB" w14:textId="77777777" w:rsidR="001532E1" w:rsidRDefault="001532E1" w:rsidP="00C102B4">
            <w:pPr>
              <w:rPr>
                <w:rFonts w:asciiTheme="majorHAnsi" w:hAnsiTheme="majorHAnsi"/>
              </w:rPr>
            </w:pPr>
          </w:p>
        </w:tc>
        <w:tc>
          <w:tcPr>
            <w:tcW w:w="864" w:type="dxa"/>
            <w:shd w:val="clear" w:color="auto" w:fill="B8CCE4" w:themeFill="accent1" w:themeFillTint="66"/>
          </w:tcPr>
          <w:p w14:paraId="6A3EDBAC" w14:textId="77777777" w:rsidR="001532E1" w:rsidRDefault="001532E1" w:rsidP="00C102B4">
            <w:pPr>
              <w:rPr>
                <w:rFonts w:asciiTheme="majorHAnsi" w:hAnsiTheme="majorHAnsi"/>
              </w:rPr>
            </w:pPr>
          </w:p>
        </w:tc>
      </w:tr>
      <w:tr w:rsidR="001532E1" w14:paraId="6A3EDBB8" w14:textId="77777777" w:rsidTr="00541F52">
        <w:trPr>
          <w:trHeight w:val="576"/>
        </w:trPr>
        <w:tc>
          <w:tcPr>
            <w:tcW w:w="3258" w:type="dxa"/>
            <w:vAlign w:val="center"/>
          </w:tcPr>
          <w:p w14:paraId="6A3EDBAE" w14:textId="77777777" w:rsidR="001532E1" w:rsidRPr="00AE2F13" w:rsidRDefault="00FA08EF" w:rsidP="001430A8">
            <w:pPr>
              <w:jc w:val="right"/>
              <w:rPr>
                <w:rFonts w:asciiTheme="majorHAnsi" w:hAnsiTheme="majorHAnsi"/>
                <w:b/>
              </w:rPr>
            </w:pPr>
            <w:r w:rsidRPr="00FA08EF">
              <w:rPr>
                <w:rFonts w:asciiTheme="majorHAnsi" w:hAnsiTheme="majorHAnsi"/>
                <w:b/>
                <w:color w:val="A6A6A6" w:themeColor="background1" w:themeShade="A6"/>
              </w:rPr>
              <w:t>1</w:t>
            </w:r>
            <w:r w:rsidR="001430A8">
              <w:rPr>
                <w:rFonts w:asciiTheme="majorHAnsi" w:hAnsiTheme="majorHAnsi"/>
                <w:b/>
                <w:color w:val="A6A6A6" w:themeColor="background1" w:themeShade="A6"/>
              </w:rPr>
              <w:t>1 Vocation:</w:t>
            </w:r>
            <w:r>
              <w:rPr>
                <w:rFonts w:asciiTheme="majorHAnsi" w:hAnsiTheme="majorHAnsi"/>
                <w:b/>
              </w:rPr>
              <w:t xml:space="preserve">  </w:t>
            </w:r>
            <w:r w:rsidR="001532E1">
              <w:rPr>
                <w:rFonts w:asciiTheme="majorHAnsi" w:hAnsiTheme="majorHAnsi"/>
                <w:b/>
              </w:rPr>
              <w:t xml:space="preserve">Virginity for  </w:t>
            </w:r>
            <w:r w:rsidR="00AF64F2">
              <w:rPr>
                <w:rFonts w:asciiTheme="majorHAnsi" w:hAnsiTheme="majorHAnsi"/>
                <w:b/>
              </w:rPr>
              <w:t>t</w:t>
            </w:r>
            <w:r w:rsidR="001532E1">
              <w:rPr>
                <w:rFonts w:asciiTheme="majorHAnsi" w:hAnsiTheme="majorHAnsi"/>
                <w:b/>
              </w:rPr>
              <w:t xml:space="preserve">he </w:t>
            </w:r>
            <w:r w:rsidR="00AF64F2">
              <w:rPr>
                <w:rFonts w:asciiTheme="majorHAnsi" w:hAnsiTheme="majorHAnsi"/>
                <w:b/>
              </w:rPr>
              <w:br/>
            </w:r>
            <w:r w:rsidR="001532E1">
              <w:rPr>
                <w:rFonts w:asciiTheme="majorHAnsi" w:hAnsiTheme="majorHAnsi"/>
                <w:b/>
              </w:rPr>
              <w:t>Sake of the Kingdom</w:t>
            </w:r>
          </w:p>
        </w:tc>
        <w:tc>
          <w:tcPr>
            <w:tcW w:w="864" w:type="dxa"/>
          </w:tcPr>
          <w:p w14:paraId="6A3EDBAF" w14:textId="77777777" w:rsidR="001532E1" w:rsidRDefault="001532E1" w:rsidP="00C102B4">
            <w:pPr>
              <w:rPr>
                <w:rFonts w:asciiTheme="majorHAnsi" w:hAnsiTheme="majorHAnsi"/>
              </w:rPr>
            </w:pPr>
          </w:p>
        </w:tc>
        <w:tc>
          <w:tcPr>
            <w:tcW w:w="864" w:type="dxa"/>
          </w:tcPr>
          <w:p w14:paraId="6A3EDBB0" w14:textId="77777777" w:rsidR="001532E1" w:rsidRDefault="001532E1" w:rsidP="00C102B4">
            <w:pPr>
              <w:rPr>
                <w:rFonts w:asciiTheme="majorHAnsi" w:hAnsiTheme="majorHAnsi"/>
              </w:rPr>
            </w:pPr>
          </w:p>
        </w:tc>
        <w:tc>
          <w:tcPr>
            <w:tcW w:w="864" w:type="dxa"/>
          </w:tcPr>
          <w:p w14:paraId="6A3EDBB1" w14:textId="77777777" w:rsidR="001532E1" w:rsidRDefault="001532E1" w:rsidP="00C102B4">
            <w:pPr>
              <w:rPr>
                <w:rFonts w:asciiTheme="majorHAnsi" w:hAnsiTheme="majorHAnsi"/>
              </w:rPr>
            </w:pPr>
          </w:p>
        </w:tc>
        <w:tc>
          <w:tcPr>
            <w:tcW w:w="864" w:type="dxa"/>
          </w:tcPr>
          <w:p w14:paraId="6A3EDBB2" w14:textId="77777777" w:rsidR="001532E1" w:rsidRDefault="001532E1" w:rsidP="00C102B4">
            <w:pPr>
              <w:rPr>
                <w:rFonts w:asciiTheme="majorHAnsi" w:hAnsiTheme="majorHAnsi"/>
              </w:rPr>
            </w:pPr>
          </w:p>
        </w:tc>
        <w:tc>
          <w:tcPr>
            <w:tcW w:w="864" w:type="dxa"/>
          </w:tcPr>
          <w:p w14:paraId="6A3EDBB3" w14:textId="77777777" w:rsidR="001532E1" w:rsidRDefault="001532E1" w:rsidP="00C102B4">
            <w:pPr>
              <w:rPr>
                <w:rFonts w:asciiTheme="majorHAnsi" w:hAnsiTheme="majorHAnsi"/>
              </w:rPr>
            </w:pPr>
          </w:p>
        </w:tc>
        <w:tc>
          <w:tcPr>
            <w:tcW w:w="864" w:type="dxa"/>
          </w:tcPr>
          <w:p w14:paraId="6A3EDBB4" w14:textId="77777777" w:rsidR="001532E1" w:rsidRDefault="001532E1" w:rsidP="00C102B4">
            <w:pPr>
              <w:rPr>
                <w:rFonts w:asciiTheme="majorHAnsi" w:hAnsiTheme="majorHAnsi"/>
              </w:rPr>
            </w:pPr>
          </w:p>
        </w:tc>
        <w:tc>
          <w:tcPr>
            <w:tcW w:w="864" w:type="dxa"/>
          </w:tcPr>
          <w:p w14:paraId="6A3EDBB5" w14:textId="77777777" w:rsidR="001532E1" w:rsidRDefault="001532E1" w:rsidP="00C102B4">
            <w:pPr>
              <w:rPr>
                <w:rFonts w:asciiTheme="majorHAnsi" w:hAnsiTheme="majorHAnsi"/>
              </w:rPr>
            </w:pPr>
          </w:p>
        </w:tc>
        <w:tc>
          <w:tcPr>
            <w:tcW w:w="864" w:type="dxa"/>
          </w:tcPr>
          <w:p w14:paraId="6A3EDBB6" w14:textId="77777777" w:rsidR="001532E1" w:rsidRDefault="001532E1" w:rsidP="00C102B4">
            <w:pPr>
              <w:rPr>
                <w:rFonts w:asciiTheme="majorHAnsi" w:hAnsiTheme="majorHAnsi"/>
              </w:rPr>
            </w:pPr>
          </w:p>
        </w:tc>
        <w:tc>
          <w:tcPr>
            <w:tcW w:w="864" w:type="dxa"/>
            <w:shd w:val="clear" w:color="auto" w:fill="B8CCE4" w:themeFill="accent1" w:themeFillTint="66"/>
          </w:tcPr>
          <w:p w14:paraId="6A3EDBB7" w14:textId="77777777" w:rsidR="001532E1" w:rsidRDefault="001532E1" w:rsidP="00C102B4">
            <w:pPr>
              <w:rPr>
                <w:rFonts w:asciiTheme="majorHAnsi" w:hAnsiTheme="majorHAnsi"/>
              </w:rPr>
            </w:pPr>
          </w:p>
        </w:tc>
      </w:tr>
      <w:tr w:rsidR="001532E1" w14:paraId="6A3EDBC4" w14:textId="77777777" w:rsidTr="00541F52">
        <w:trPr>
          <w:trHeight w:val="576"/>
        </w:trPr>
        <w:tc>
          <w:tcPr>
            <w:tcW w:w="3258" w:type="dxa"/>
            <w:vAlign w:val="center"/>
          </w:tcPr>
          <w:p w14:paraId="6A3EDBB9" w14:textId="77777777" w:rsidR="001532E1" w:rsidRPr="00FA08EF" w:rsidRDefault="001532E1" w:rsidP="00CB3DE9">
            <w:pPr>
              <w:jc w:val="right"/>
              <w:rPr>
                <w:rFonts w:asciiTheme="majorHAnsi" w:hAnsiTheme="majorHAnsi"/>
                <w:b/>
                <w:sz w:val="24"/>
                <w:szCs w:val="24"/>
              </w:rPr>
            </w:pPr>
            <w:r>
              <w:rPr>
                <w:rFonts w:asciiTheme="majorHAnsi" w:hAnsiTheme="majorHAnsi"/>
                <w:b/>
              </w:rPr>
              <w:t xml:space="preserve">12  </w:t>
            </w:r>
            <w:proofErr w:type="spellStart"/>
            <w:r w:rsidRPr="00FA08EF">
              <w:rPr>
                <w:rFonts w:asciiTheme="majorHAnsi" w:hAnsiTheme="majorHAnsi"/>
                <w:b/>
                <w:sz w:val="24"/>
                <w:szCs w:val="24"/>
              </w:rPr>
              <w:t>Eschatalogical</w:t>
            </w:r>
            <w:proofErr w:type="spellEnd"/>
            <w:r w:rsidRPr="00FA08EF">
              <w:rPr>
                <w:rFonts w:asciiTheme="majorHAnsi" w:hAnsiTheme="majorHAnsi"/>
                <w:b/>
                <w:sz w:val="24"/>
                <w:szCs w:val="24"/>
              </w:rPr>
              <w:t xml:space="preserve"> Man /</w:t>
            </w:r>
          </w:p>
          <w:p w14:paraId="6A3EDBBA" w14:textId="77777777" w:rsidR="001532E1" w:rsidRDefault="001532E1" w:rsidP="00CB3DE9">
            <w:pPr>
              <w:jc w:val="right"/>
              <w:rPr>
                <w:rFonts w:asciiTheme="majorHAnsi" w:hAnsiTheme="majorHAnsi"/>
                <w:b/>
              </w:rPr>
            </w:pPr>
            <w:r w:rsidRPr="00FA08EF">
              <w:rPr>
                <w:rFonts w:asciiTheme="majorHAnsi" w:hAnsiTheme="majorHAnsi"/>
                <w:b/>
                <w:sz w:val="24"/>
                <w:szCs w:val="24"/>
              </w:rPr>
              <w:t>Resurrection</w:t>
            </w:r>
          </w:p>
        </w:tc>
        <w:tc>
          <w:tcPr>
            <w:tcW w:w="864" w:type="dxa"/>
          </w:tcPr>
          <w:p w14:paraId="6A3EDBBB" w14:textId="77777777" w:rsidR="001532E1" w:rsidRDefault="001532E1" w:rsidP="00C102B4">
            <w:pPr>
              <w:rPr>
                <w:rFonts w:asciiTheme="majorHAnsi" w:hAnsiTheme="majorHAnsi"/>
              </w:rPr>
            </w:pPr>
          </w:p>
        </w:tc>
        <w:tc>
          <w:tcPr>
            <w:tcW w:w="864" w:type="dxa"/>
          </w:tcPr>
          <w:p w14:paraId="6A3EDBBC" w14:textId="77777777" w:rsidR="001532E1" w:rsidRDefault="001532E1" w:rsidP="00C102B4">
            <w:pPr>
              <w:rPr>
                <w:rFonts w:asciiTheme="majorHAnsi" w:hAnsiTheme="majorHAnsi"/>
              </w:rPr>
            </w:pPr>
          </w:p>
        </w:tc>
        <w:tc>
          <w:tcPr>
            <w:tcW w:w="864" w:type="dxa"/>
          </w:tcPr>
          <w:p w14:paraId="6A3EDBBD" w14:textId="77777777" w:rsidR="001532E1" w:rsidRDefault="001532E1" w:rsidP="00C102B4">
            <w:pPr>
              <w:rPr>
                <w:rFonts w:asciiTheme="majorHAnsi" w:hAnsiTheme="majorHAnsi"/>
              </w:rPr>
            </w:pPr>
          </w:p>
        </w:tc>
        <w:tc>
          <w:tcPr>
            <w:tcW w:w="864" w:type="dxa"/>
            <w:shd w:val="clear" w:color="auto" w:fill="B8CCE4" w:themeFill="accent1" w:themeFillTint="66"/>
          </w:tcPr>
          <w:p w14:paraId="6A3EDBBE" w14:textId="77777777" w:rsidR="001532E1" w:rsidRDefault="001532E1" w:rsidP="00C102B4">
            <w:pPr>
              <w:rPr>
                <w:rFonts w:asciiTheme="majorHAnsi" w:hAnsiTheme="majorHAnsi"/>
              </w:rPr>
            </w:pPr>
          </w:p>
        </w:tc>
        <w:tc>
          <w:tcPr>
            <w:tcW w:w="864" w:type="dxa"/>
            <w:shd w:val="clear" w:color="auto" w:fill="B8CCE4" w:themeFill="accent1" w:themeFillTint="66"/>
          </w:tcPr>
          <w:p w14:paraId="6A3EDBBF" w14:textId="77777777" w:rsidR="001532E1" w:rsidRDefault="001532E1" w:rsidP="00C102B4">
            <w:pPr>
              <w:rPr>
                <w:rFonts w:asciiTheme="majorHAnsi" w:hAnsiTheme="majorHAnsi"/>
              </w:rPr>
            </w:pPr>
          </w:p>
        </w:tc>
        <w:tc>
          <w:tcPr>
            <w:tcW w:w="864" w:type="dxa"/>
            <w:shd w:val="clear" w:color="auto" w:fill="B8CCE4" w:themeFill="accent1" w:themeFillTint="66"/>
          </w:tcPr>
          <w:p w14:paraId="6A3EDBC0" w14:textId="77777777" w:rsidR="001532E1" w:rsidRDefault="001532E1" w:rsidP="00C102B4">
            <w:pPr>
              <w:rPr>
                <w:rFonts w:asciiTheme="majorHAnsi" w:hAnsiTheme="majorHAnsi"/>
              </w:rPr>
            </w:pPr>
          </w:p>
        </w:tc>
        <w:tc>
          <w:tcPr>
            <w:tcW w:w="864" w:type="dxa"/>
          </w:tcPr>
          <w:p w14:paraId="6A3EDBC1" w14:textId="77777777" w:rsidR="001532E1" w:rsidRDefault="001532E1" w:rsidP="00C102B4">
            <w:pPr>
              <w:rPr>
                <w:rFonts w:asciiTheme="majorHAnsi" w:hAnsiTheme="majorHAnsi"/>
              </w:rPr>
            </w:pPr>
          </w:p>
        </w:tc>
        <w:tc>
          <w:tcPr>
            <w:tcW w:w="864" w:type="dxa"/>
          </w:tcPr>
          <w:p w14:paraId="6A3EDBC2" w14:textId="77777777" w:rsidR="001532E1" w:rsidRDefault="001532E1" w:rsidP="00C102B4">
            <w:pPr>
              <w:rPr>
                <w:rFonts w:asciiTheme="majorHAnsi" w:hAnsiTheme="majorHAnsi"/>
              </w:rPr>
            </w:pPr>
          </w:p>
        </w:tc>
        <w:tc>
          <w:tcPr>
            <w:tcW w:w="864" w:type="dxa"/>
            <w:shd w:val="clear" w:color="auto" w:fill="B8CCE4" w:themeFill="accent1" w:themeFillTint="66"/>
          </w:tcPr>
          <w:p w14:paraId="6A3EDBC3" w14:textId="77777777" w:rsidR="001532E1" w:rsidRDefault="001532E1" w:rsidP="00C102B4">
            <w:pPr>
              <w:rPr>
                <w:rFonts w:asciiTheme="majorHAnsi" w:hAnsiTheme="majorHAnsi"/>
              </w:rPr>
            </w:pPr>
          </w:p>
        </w:tc>
      </w:tr>
    </w:tbl>
    <w:p w14:paraId="6A3EDBC5" w14:textId="77777777" w:rsidR="00053C7C" w:rsidRDefault="00053C7C" w:rsidP="00C102B4">
      <w:pPr>
        <w:rPr>
          <w:rFonts w:asciiTheme="majorHAnsi" w:hAnsiTheme="majorHAnsi"/>
        </w:rPr>
      </w:pPr>
    </w:p>
    <w:p w14:paraId="6A3EDBC6" w14:textId="77777777" w:rsidR="00F175DE" w:rsidRDefault="00F175DE">
      <w:pPr>
        <w:rPr>
          <w:rFonts w:asciiTheme="majorHAnsi" w:hAnsiTheme="majorHAnsi"/>
        </w:rPr>
      </w:pPr>
      <w:r>
        <w:rPr>
          <w:rFonts w:asciiTheme="majorHAnsi" w:hAnsiTheme="majorHAnsi"/>
        </w:rPr>
        <w:br w:type="page"/>
      </w:r>
    </w:p>
    <w:p w14:paraId="6A3EDBC7" w14:textId="77777777" w:rsidR="00F175DE" w:rsidRDefault="00F175DE" w:rsidP="00F175DE">
      <w:pPr>
        <w:pStyle w:val="Heading1"/>
        <w:ind w:left="6" w:right="0" w:firstLine="0"/>
        <w:jc w:val="center"/>
        <w:rPr>
          <w:color w:val="17365D" w:themeColor="text2" w:themeShade="BF"/>
        </w:rPr>
      </w:pPr>
      <w:r w:rsidRPr="00AE2F13">
        <w:rPr>
          <w:color w:val="17365D" w:themeColor="text2" w:themeShade="BF"/>
        </w:rPr>
        <w:lastRenderedPageBreak/>
        <w:t>STAND</w:t>
      </w:r>
      <w:r>
        <w:rPr>
          <w:color w:val="17365D" w:themeColor="text2" w:themeShade="BF"/>
        </w:rPr>
        <w:t>ARDS FOR CHRISTIAN ANTHROPOLOGY</w:t>
      </w:r>
    </w:p>
    <w:p w14:paraId="6A3EDBC8" w14:textId="77777777" w:rsidR="00F175DE" w:rsidRPr="00F21601" w:rsidRDefault="00F175DE" w:rsidP="00F175DE">
      <w:pPr>
        <w:spacing w:after="4" w:line="250" w:lineRule="auto"/>
        <w:ind w:left="1020" w:right="1004"/>
        <w:jc w:val="center"/>
        <w:rPr>
          <w:rFonts w:asciiTheme="majorHAnsi" w:hAnsiTheme="majorHAnsi"/>
          <w:b/>
          <w:color w:val="17365D" w:themeColor="text2" w:themeShade="BF"/>
          <w:sz w:val="40"/>
          <w:szCs w:val="40"/>
          <w:vertAlign w:val="superscript"/>
        </w:rPr>
      </w:pPr>
      <w:r w:rsidRPr="00F21601">
        <w:rPr>
          <w:rFonts w:asciiTheme="majorHAnsi" w:hAnsiTheme="majorHAnsi"/>
          <w:b/>
          <w:color w:val="17365D" w:themeColor="text2" w:themeShade="BF"/>
          <w:sz w:val="40"/>
          <w:szCs w:val="40"/>
        </w:rPr>
        <w:t>BY THEME</w:t>
      </w:r>
    </w:p>
    <w:p w14:paraId="6A3EDBC9" w14:textId="77777777" w:rsidR="00F175DE" w:rsidRDefault="00F175DE" w:rsidP="00F175DE">
      <w:pPr>
        <w:spacing w:after="4" w:line="250" w:lineRule="auto"/>
        <w:ind w:left="1020" w:right="1004"/>
        <w:jc w:val="center"/>
        <w:rPr>
          <w:b/>
          <w:color w:val="17365D" w:themeColor="text2" w:themeShade="BF"/>
          <w:sz w:val="20"/>
        </w:rPr>
      </w:pPr>
      <w:r w:rsidRPr="00AE2F13">
        <w:rPr>
          <w:b/>
          <w:color w:val="17365D" w:themeColor="text2" w:themeShade="BF"/>
          <w:sz w:val="20"/>
        </w:rPr>
        <w:t>BASED ON ST. JOHN PAUL II’S THEOLOGY OF THE BODY TEACHINGS</w:t>
      </w:r>
    </w:p>
    <w:p w14:paraId="6A3EDBCA" w14:textId="77777777" w:rsidR="00F175DE" w:rsidRDefault="00F175DE" w:rsidP="00F175DE">
      <w:pPr>
        <w:spacing w:after="4" w:line="250" w:lineRule="auto"/>
        <w:ind w:left="1020" w:right="1004"/>
        <w:jc w:val="center"/>
        <w:rPr>
          <w:b/>
          <w:color w:val="17365D" w:themeColor="text2" w:themeShade="BF"/>
          <w:sz w:val="20"/>
        </w:rPr>
      </w:pPr>
    </w:p>
    <w:p w14:paraId="6A3EDBCB" w14:textId="77777777" w:rsidR="001430A8" w:rsidRPr="001430A8" w:rsidRDefault="001430A8" w:rsidP="001430A8">
      <w:pPr>
        <w:spacing w:after="0"/>
        <w:rPr>
          <w:rFonts w:asciiTheme="majorHAnsi" w:hAnsiTheme="majorHAnsi"/>
          <w:b/>
        </w:rPr>
      </w:pPr>
      <w:r w:rsidRPr="001430A8">
        <w:rPr>
          <w:rFonts w:asciiTheme="majorHAnsi" w:hAnsiTheme="majorHAnsi"/>
          <w:b/>
        </w:rPr>
        <w:t xml:space="preserve">NOTE: </w:t>
      </w:r>
      <w:r>
        <w:rPr>
          <w:rFonts w:asciiTheme="majorHAnsi" w:hAnsiTheme="majorHAnsi"/>
        </w:rPr>
        <w:t xml:space="preserve"> W</w:t>
      </w:r>
      <w:r w:rsidRPr="005E50DD">
        <w:rPr>
          <w:rFonts w:asciiTheme="majorHAnsi" w:hAnsiTheme="majorHAnsi"/>
        </w:rPr>
        <w:t>ithin these Standards the term “man” refers to both “male” and “female.”</w:t>
      </w:r>
      <w:r>
        <w:rPr>
          <w:rFonts w:asciiTheme="majorHAnsi" w:hAnsiTheme="majorHAnsi"/>
          <w:b/>
        </w:rPr>
        <w:t xml:space="preserve">  </w:t>
      </w:r>
      <w:r w:rsidRPr="00F175DE">
        <w:rPr>
          <w:rFonts w:asciiTheme="majorHAnsi" w:hAnsiTheme="majorHAnsi"/>
        </w:rPr>
        <w:t>References to Theology of the Body (TOB) and the Catechism of the Catholic Church (CCC) are</w:t>
      </w:r>
      <w:r w:rsidRPr="00F21601">
        <w:rPr>
          <w:rFonts w:asciiTheme="majorHAnsi" w:hAnsiTheme="majorHAnsi"/>
        </w:rPr>
        <w:t xml:space="preserve"> i</w:t>
      </w:r>
      <w:r>
        <w:rPr>
          <w:rFonts w:asciiTheme="majorHAnsi" w:hAnsiTheme="majorHAnsi"/>
        </w:rPr>
        <w:t xml:space="preserve">n </w:t>
      </w:r>
      <w:r w:rsidRPr="00F175DE">
        <w:rPr>
          <w:rFonts w:asciiTheme="majorHAnsi" w:hAnsiTheme="majorHAnsi"/>
        </w:rPr>
        <w:t>parentheses after each Standard.</w:t>
      </w:r>
    </w:p>
    <w:p w14:paraId="6A3EDBCC" w14:textId="77777777" w:rsidR="00F175DE" w:rsidRPr="00F175DE" w:rsidRDefault="00F175DE" w:rsidP="00F175DE">
      <w:pPr>
        <w:ind w:left="1440" w:hanging="1440"/>
        <w:rPr>
          <w:rFonts w:asciiTheme="majorHAnsi" w:hAnsiTheme="majorHAnsi"/>
        </w:rPr>
      </w:pPr>
      <w:r w:rsidRPr="00F175DE">
        <w:rPr>
          <w:rFonts w:asciiTheme="majorHAnsi" w:hAnsiTheme="majorHAnsi"/>
        </w:rPr>
        <w:tab/>
        <w:t xml:space="preserve">  </w:t>
      </w:r>
    </w:p>
    <w:p w14:paraId="6A3EDBCD" w14:textId="77777777" w:rsidR="00F175DE" w:rsidRPr="00F175DE" w:rsidRDefault="00F175DE" w:rsidP="00F175DE">
      <w:pPr>
        <w:ind w:left="1440" w:hanging="1440"/>
        <w:rPr>
          <w:rFonts w:asciiTheme="majorHAnsi" w:hAnsiTheme="majorHAnsi"/>
          <w:b/>
          <w:color w:val="17365D" w:themeColor="text2" w:themeShade="BF"/>
          <w:sz w:val="32"/>
          <w:szCs w:val="32"/>
        </w:rPr>
      </w:pPr>
      <w:r w:rsidRPr="00F175DE">
        <w:rPr>
          <w:rFonts w:asciiTheme="majorHAnsi" w:hAnsiTheme="majorHAnsi"/>
          <w:b/>
          <w:color w:val="17365D" w:themeColor="text2" w:themeShade="BF"/>
          <w:sz w:val="32"/>
          <w:szCs w:val="32"/>
        </w:rPr>
        <w:t xml:space="preserve">1. CREATION IS A GIFT </w:t>
      </w:r>
    </w:p>
    <w:p w14:paraId="6A3EDBCE" w14:textId="77777777" w:rsidR="00F175DE" w:rsidRPr="00F175DE" w:rsidRDefault="00F175DE" w:rsidP="00F175DE">
      <w:pPr>
        <w:ind w:left="1440" w:hanging="1440"/>
        <w:rPr>
          <w:rFonts w:asciiTheme="majorHAnsi" w:hAnsiTheme="majorHAnsi"/>
        </w:rPr>
      </w:pPr>
      <w:r w:rsidRPr="00F175DE">
        <w:rPr>
          <w:rFonts w:asciiTheme="majorHAnsi" w:hAnsiTheme="majorHAnsi"/>
        </w:rPr>
        <w:t>K.1.1 TOB</w:t>
      </w:r>
      <w:r w:rsidRPr="00F175DE">
        <w:rPr>
          <w:rFonts w:asciiTheme="majorHAnsi" w:hAnsiTheme="majorHAnsi"/>
        </w:rPr>
        <w:tab/>
        <w:t>Express that creation is a gift from God who is loving</w:t>
      </w:r>
      <w:r w:rsidR="00E96A22">
        <w:rPr>
          <w:rFonts w:asciiTheme="majorHAnsi" w:hAnsiTheme="majorHAnsi"/>
        </w:rPr>
        <w:t>.</w:t>
      </w:r>
      <w:r w:rsidR="005E7A06">
        <w:rPr>
          <w:rFonts w:asciiTheme="majorHAnsi" w:hAnsiTheme="majorHAnsi"/>
        </w:rPr>
        <w:br/>
      </w:r>
      <w:r w:rsidRPr="00F175DE">
        <w:rPr>
          <w:rFonts w:asciiTheme="majorHAnsi" w:hAnsiTheme="majorHAnsi"/>
          <w:sz w:val="20"/>
          <w:szCs w:val="20"/>
        </w:rPr>
        <w:t>(TOB 13:2-3; CCC 301, 356)</w:t>
      </w:r>
    </w:p>
    <w:p w14:paraId="6A3EDBCF" w14:textId="77777777" w:rsidR="00F175DE" w:rsidRPr="00F175DE" w:rsidRDefault="00F175DE" w:rsidP="00F175DE">
      <w:pPr>
        <w:ind w:left="1440" w:hanging="1440"/>
        <w:rPr>
          <w:rFonts w:asciiTheme="majorHAnsi" w:hAnsiTheme="majorHAnsi"/>
        </w:rPr>
      </w:pPr>
      <w:r w:rsidRPr="00F175DE">
        <w:rPr>
          <w:rFonts w:asciiTheme="majorHAnsi" w:hAnsiTheme="majorHAnsi"/>
        </w:rPr>
        <w:t>1.1.1 TOB</w:t>
      </w:r>
      <w:r w:rsidRPr="00F175DE">
        <w:rPr>
          <w:rFonts w:asciiTheme="majorHAnsi" w:hAnsiTheme="majorHAnsi"/>
        </w:rPr>
        <w:tab/>
        <w:t>Express a sense of wonder for all of God's creation</w:t>
      </w:r>
      <w:r w:rsidR="00E96A22">
        <w:rPr>
          <w:rFonts w:asciiTheme="majorHAnsi" w:hAnsiTheme="majorHAnsi"/>
        </w:rPr>
        <w:t>.</w:t>
      </w:r>
      <w:r w:rsidR="005E7A06">
        <w:rPr>
          <w:rFonts w:asciiTheme="majorHAnsi" w:hAnsiTheme="majorHAnsi"/>
        </w:rPr>
        <w:br/>
      </w:r>
      <w:r w:rsidRPr="00F175DE">
        <w:rPr>
          <w:rFonts w:asciiTheme="majorHAnsi" w:hAnsiTheme="majorHAnsi"/>
          <w:sz w:val="20"/>
          <w:szCs w:val="20"/>
        </w:rPr>
        <w:t>(TOB 2-3, 13:2; CCC 299)</w:t>
      </w:r>
      <w:r w:rsidRPr="00F175DE">
        <w:rPr>
          <w:rFonts w:asciiTheme="majorHAnsi" w:hAnsiTheme="majorHAnsi"/>
        </w:rPr>
        <w:t xml:space="preserve"> </w:t>
      </w:r>
    </w:p>
    <w:p w14:paraId="6A3EDBD0" w14:textId="77777777" w:rsidR="00F175DE" w:rsidRPr="00F175DE" w:rsidRDefault="00F175DE" w:rsidP="00F175DE">
      <w:pPr>
        <w:ind w:left="1440" w:hanging="1440"/>
        <w:rPr>
          <w:rFonts w:asciiTheme="majorHAnsi" w:hAnsiTheme="majorHAnsi"/>
        </w:rPr>
      </w:pPr>
      <w:r w:rsidRPr="00F175DE">
        <w:rPr>
          <w:rFonts w:asciiTheme="majorHAnsi" w:hAnsiTheme="majorHAnsi"/>
        </w:rPr>
        <w:t>1.1.2 TOB</w:t>
      </w:r>
      <w:r w:rsidRPr="00F175DE">
        <w:rPr>
          <w:rFonts w:asciiTheme="majorHAnsi" w:hAnsiTheme="majorHAnsi"/>
        </w:rPr>
        <w:tab/>
        <w:t>Recognize the goodness of creation</w:t>
      </w:r>
      <w:r w:rsidR="00E96A22">
        <w:rPr>
          <w:rFonts w:asciiTheme="majorHAnsi" w:hAnsiTheme="majorHAnsi"/>
        </w:rPr>
        <w:t>.</w:t>
      </w:r>
      <w:r w:rsidR="005E7A06">
        <w:rPr>
          <w:rFonts w:asciiTheme="majorHAnsi" w:hAnsiTheme="majorHAnsi"/>
        </w:rPr>
        <w:br/>
      </w:r>
      <w:r w:rsidRPr="00F175DE">
        <w:rPr>
          <w:rFonts w:asciiTheme="majorHAnsi" w:hAnsiTheme="majorHAnsi"/>
          <w:sz w:val="20"/>
          <w:szCs w:val="20"/>
        </w:rPr>
        <w:t>(TOB 13:3; CCC 280, 339)</w:t>
      </w:r>
    </w:p>
    <w:p w14:paraId="6A3EDBD1" w14:textId="77777777" w:rsidR="00F175DE" w:rsidRPr="00F175DE" w:rsidRDefault="00F175DE" w:rsidP="00F175DE">
      <w:pPr>
        <w:ind w:left="1440" w:hanging="1440"/>
        <w:rPr>
          <w:rFonts w:asciiTheme="majorHAnsi" w:hAnsiTheme="majorHAnsi"/>
        </w:rPr>
      </w:pPr>
      <w:r w:rsidRPr="00F175DE">
        <w:rPr>
          <w:rFonts w:asciiTheme="majorHAnsi" w:hAnsiTheme="majorHAnsi"/>
        </w:rPr>
        <w:t>1.1.3 TOB</w:t>
      </w:r>
      <w:r w:rsidRPr="00F175DE">
        <w:rPr>
          <w:rFonts w:asciiTheme="majorHAnsi" w:hAnsiTheme="majorHAnsi"/>
        </w:rPr>
        <w:tab/>
        <w:t>Express that</w:t>
      </w:r>
      <w:r w:rsidR="00412E6F">
        <w:rPr>
          <w:rFonts w:asciiTheme="majorHAnsi" w:hAnsiTheme="majorHAnsi"/>
        </w:rPr>
        <w:t xml:space="preserve"> every person is a gift from God</w:t>
      </w:r>
      <w:r w:rsidR="00E96A22">
        <w:rPr>
          <w:rFonts w:asciiTheme="majorHAnsi" w:hAnsiTheme="majorHAnsi"/>
        </w:rPr>
        <w:t>.</w:t>
      </w:r>
      <w:r w:rsidR="005E7A06">
        <w:rPr>
          <w:rFonts w:asciiTheme="majorHAnsi" w:hAnsiTheme="majorHAnsi"/>
        </w:rPr>
        <w:br/>
      </w:r>
      <w:r w:rsidRPr="00F175DE">
        <w:rPr>
          <w:rFonts w:asciiTheme="majorHAnsi" w:hAnsiTheme="majorHAnsi"/>
          <w:sz w:val="20"/>
          <w:szCs w:val="20"/>
        </w:rPr>
        <w:t>(TOB 13:2-4, 14:4, 15, 16:3-4, 17, 18:3-19:1, 19:3; CCC 356-358, 371-372)</w:t>
      </w:r>
    </w:p>
    <w:p w14:paraId="6A3EDBD2" w14:textId="77777777" w:rsidR="00F175DE" w:rsidRPr="00F175DE" w:rsidRDefault="00F175DE" w:rsidP="00F175DE">
      <w:pPr>
        <w:ind w:left="1440" w:hanging="1440"/>
        <w:rPr>
          <w:rFonts w:asciiTheme="majorHAnsi" w:hAnsiTheme="majorHAnsi"/>
        </w:rPr>
      </w:pPr>
      <w:r w:rsidRPr="00F175DE">
        <w:rPr>
          <w:rFonts w:asciiTheme="majorHAnsi" w:hAnsiTheme="majorHAnsi"/>
        </w:rPr>
        <w:t>2.1.1 TOB</w:t>
      </w:r>
      <w:r w:rsidRPr="00F175DE">
        <w:rPr>
          <w:rFonts w:asciiTheme="majorHAnsi" w:hAnsiTheme="majorHAnsi"/>
        </w:rPr>
        <w:tab/>
        <w:t>Recognize that all creatures are a sign of God's gift in love</w:t>
      </w:r>
      <w:r w:rsidR="00E96A22">
        <w:rPr>
          <w:rFonts w:asciiTheme="majorHAnsi" w:hAnsiTheme="majorHAnsi"/>
        </w:rPr>
        <w:t>.</w:t>
      </w:r>
      <w:r w:rsidR="005E7A06">
        <w:rPr>
          <w:rFonts w:asciiTheme="majorHAnsi" w:hAnsiTheme="majorHAnsi"/>
        </w:rPr>
        <w:br/>
      </w:r>
      <w:r w:rsidRPr="00412E6F">
        <w:rPr>
          <w:rFonts w:asciiTheme="majorHAnsi" w:hAnsiTheme="majorHAnsi"/>
          <w:sz w:val="20"/>
          <w:szCs w:val="20"/>
        </w:rPr>
        <w:t>(TOB 13:3; CCC 339, 342)</w:t>
      </w:r>
      <w:r w:rsidRPr="00F175DE">
        <w:rPr>
          <w:rFonts w:asciiTheme="majorHAnsi" w:hAnsiTheme="majorHAnsi"/>
        </w:rPr>
        <w:t xml:space="preserve"> </w:t>
      </w:r>
    </w:p>
    <w:p w14:paraId="6A3EDBD3" w14:textId="77777777" w:rsidR="00F175DE" w:rsidRPr="00F175DE" w:rsidRDefault="00F175DE" w:rsidP="00F175DE">
      <w:pPr>
        <w:ind w:left="1440" w:hanging="1440"/>
        <w:rPr>
          <w:rFonts w:asciiTheme="majorHAnsi" w:hAnsiTheme="majorHAnsi"/>
        </w:rPr>
      </w:pPr>
      <w:r w:rsidRPr="00F175DE">
        <w:rPr>
          <w:rFonts w:asciiTheme="majorHAnsi" w:hAnsiTheme="majorHAnsi"/>
        </w:rPr>
        <w:t>5.1.1 TOB</w:t>
      </w:r>
      <w:r w:rsidRPr="00F175DE">
        <w:rPr>
          <w:rFonts w:asciiTheme="majorHAnsi" w:hAnsiTheme="majorHAnsi"/>
        </w:rPr>
        <w:tab/>
        <w:t>Compare and contrast ancient myths of creation to Sacred Scripture and God's goodness in creating</w:t>
      </w:r>
      <w:r w:rsidR="00E96A22">
        <w:rPr>
          <w:rFonts w:asciiTheme="majorHAnsi" w:hAnsiTheme="majorHAnsi"/>
        </w:rPr>
        <w:t>.</w:t>
      </w:r>
      <w:r w:rsidR="005E7A06">
        <w:rPr>
          <w:rFonts w:asciiTheme="majorHAnsi" w:hAnsiTheme="majorHAnsi"/>
        </w:rPr>
        <w:br/>
      </w:r>
      <w:r w:rsidRPr="00412E6F">
        <w:rPr>
          <w:rFonts w:asciiTheme="majorHAnsi" w:hAnsiTheme="majorHAnsi"/>
          <w:sz w:val="20"/>
          <w:szCs w:val="20"/>
        </w:rPr>
        <w:t>(cf. TOB 13:2-4; CCC 285, 287-301)</w:t>
      </w:r>
      <w:r w:rsidRPr="00F175DE">
        <w:rPr>
          <w:rFonts w:asciiTheme="majorHAnsi" w:hAnsiTheme="majorHAnsi"/>
        </w:rPr>
        <w:t xml:space="preserve"> </w:t>
      </w:r>
    </w:p>
    <w:p w14:paraId="6A3EDBD4" w14:textId="77777777" w:rsidR="00F175DE" w:rsidRPr="00F175DE" w:rsidRDefault="00F175DE" w:rsidP="00F175DE">
      <w:pPr>
        <w:ind w:left="1440" w:hanging="1440"/>
        <w:rPr>
          <w:rFonts w:asciiTheme="majorHAnsi" w:hAnsiTheme="majorHAnsi"/>
        </w:rPr>
      </w:pPr>
      <w:r w:rsidRPr="00F175DE">
        <w:rPr>
          <w:rFonts w:asciiTheme="majorHAnsi" w:hAnsiTheme="majorHAnsi"/>
        </w:rPr>
        <w:t>6.1.1 TOB</w:t>
      </w:r>
      <w:r w:rsidRPr="00F175DE">
        <w:rPr>
          <w:rFonts w:asciiTheme="majorHAnsi" w:hAnsiTheme="majorHAnsi"/>
        </w:rPr>
        <w:tab/>
        <w:t>Exhibit wonder and awe at the generosity of God in the gifts of His abundant and beautiful creation</w:t>
      </w:r>
      <w:r w:rsidR="00E96A22">
        <w:rPr>
          <w:rFonts w:asciiTheme="majorHAnsi" w:hAnsiTheme="majorHAnsi"/>
        </w:rPr>
        <w:t>.</w:t>
      </w:r>
      <w:r w:rsidR="005E7A06">
        <w:rPr>
          <w:rFonts w:asciiTheme="majorHAnsi" w:hAnsiTheme="majorHAnsi"/>
        </w:rPr>
        <w:br/>
      </w:r>
      <w:r w:rsidRPr="00412E6F">
        <w:rPr>
          <w:rFonts w:asciiTheme="majorHAnsi" w:hAnsiTheme="majorHAnsi"/>
          <w:sz w:val="20"/>
          <w:szCs w:val="20"/>
        </w:rPr>
        <w:t>(TOB 2-3, 13:2; CCC 293-295, 341)</w:t>
      </w:r>
      <w:r w:rsidRPr="00F175DE">
        <w:rPr>
          <w:rFonts w:asciiTheme="majorHAnsi" w:hAnsiTheme="majorHAnsi"/>
        </w:rPr>
        <w:t xml:space="preserve">            </w:t>
      </w:r>
    </w:p>
    <w:p w14:paraId="6A3EDBD5" w14:textId="77777777" w:rsidR="00F175DE" w:rsidRPr="00F175DE" w:rsidRDefault="00F175DE" w:rsidP="00F175DE">
      <w:pPr>
        <w:ind w:left="1440" w:hanging="1440"/>
        <w:rPr>
          <w:rFonts w:asciiTheme="majorHAnsi" w:hAnsiTheme="majorHAnsi"/>
        </w:rPr>
      </w:pPr>
      <w:r w:rsidRPr="00F175DE">
        <w:rPr>
          <w:rFonts w:asciiTheme="majorHAnsi" w:hAnsiTheme="majorHAnsi"/>
        </w:rPr>
        <w:t>6.1.2 TOB</w:t>
      </w:r>
      <w:r w:rsidRPr="00F175DE">
        <w:rPr>
          <w:rFonts w:asciiTheme="majorHAnsi" w:hAnsiTheme="majorHAnsi"/>
        </w:rPr>
        <w:tab/>
        <w:t>Explain how creation is a good gift created from nothing</w:t>
      </w:r>
      <w:r w:rsidR="00E96A22">
        <w:rPr>
          <w:rFonts w:asciiTheme="majorHAnsi" w:hAnsiTheme="majorHAnsi"/>
        </w:rPr>
        <w:t>.</w:t>
      </w:r>
      <w:r w:rsidR="005E7A06">
        <w:rPr>
          <w:rFonts w:asciiTheme="majorHAnsi" w:hAnsiTheme="majorHAnsi"/>
        </w:rPr>
        <w:br/>
      </w:r>
      <w:r w:rsidRPr="00412E6F">
        <w:rPr>
          <w:rFonts w:asciiTheme="majorHAnsi" w:hAnsiTheme="majorHAnsi"/>
          <w:sz w:val="20"/>
          <w:szCs w:val="20"/>
        </w:rPr>
        <w:t>(TOB 13:4; CCC 296-298)</w:t>
      </w:r>
      <w:r w:rsidRPr="00F175DE">
        <w:rPr>
          <w:rFonts w:asciiTheme="majorHAnsi" w:hAnsiTheme="majorHAnsi"/>
        </w:rPr>
        <w:t xml:space="preserve">                                                                                              </w:t>
      </w:r>
    </w:p>
    <w:p w14:paraId="6A3EDBD6" w14:textId="77777777" w:rsidR="00F175DE" w:rsidRPr="00F175DE" w:rsidRDefault="00F175DE" w:rsidP="00F175DE">
      <w:pPr>
        <w:ind w:left="1440" w:hanging="1440"/>
        <w:rPr>
          <w:rFonts w:asciiTheme="majorHAnsi" w:hAnsiTheme="majorHAnsi"/>
        </w:rPr>
      </w:pPr>
      <w:r w:rsidRPr="00F175DE">
        <w:rPr>
          <w:rFonts w:asciiTheme="majorHAnsi" w:hAnsiTheme="majorHAnsi"/>
        </w:rPr>
        <w:t>7.1.1 TOB</w:t>
      </w:r>
      <w:r w:rsidRPr="00F175DE">
        <w:rPr>
          <w:rFonts w:asciiTheme="majorHAnsi" w:hAnsiTheme="majorHAnsi"/>
        </w:rPr>
        <w:tab/>
        <w:t>Explain that even after the Fall, creation remains a good gift and is not totally corrupted; it is able to be redeemed</w:t>
      </w:r>
      <w:r w:rsidR="00E96A22">
        <w:rPr>
          <w:rFonts w:asciiTheme="majorHAnsi" w:hAnsiTheme="majorHAnsi"/>
        </w:rPr>
        <w:t>.</w:t>
      </w:r>
      <w:r w:rsidR="005E7A06">
        <w:rPr>
          <w:rFonts w:asciiTheme="majorHAnsi" w:hAnsiTheme="majorHAnsi"/>
        </w:rPr>
        <w:br/>
      </w:r>
      <w:r w:rsidRPr="00412E6F">
        <w:rPr>
          <w:rFonts w:asciiTheme="majorHAnsi" w:hAnsiTheme="majorHAnsi"/>
          <w:sz w:val="20"/>
          <w:szCs w:val="20"/>
        </w:rPr>
        <w:t>(cf. TOB 32:3, 86; CCC 410-412, 422, 1045-1048)</w:t>
      </w:r>
      <w:r w:rsidRPr="00F175DE">
        <w:rPr>
          <w:rFonts w:asciiTheme="majorHAnsi" w:hAnsiTheme="majorHAnsi"/>
        </w:rPr>
        <w:t xml:space="preserve"> </w:t>
      </w:r>
    </w:p>
    <w:p w14:paraId="6A3EDBD7" w14:textId="50CCAD99" w:rsidR="00F175DE" w:rsidRPr="00F175DE" w:rsidRDefault="00F175DE" w:rsidP="00F175DE">
      <w:pPr>
        <w:ind w:left="1440" w:hanging="1440"/>
        <w:rPr>
          <w:rFonts w:asciiTheme="majorHAnsi" w:hAnsiTheme="majorHAnsi"/>
        </w:rPr>
      </w:pPr>
      <w:r w:rsidRPr="00F175DE">
        <w:rPr>
          <w:rFonts w:asciiTheme="majorHAnsi" w:hAnsiTheme="majorHAnsi"/>
        </w:rPr>
        <w:t>7.1.2 TOB</w:t>
      </w:r>
      <w:r w:rsidRPr="00F175DE">
        <w:rPr>
          <w:rFonts w:asciiTheme="majorHAnsi" w:hAnsiTheme="majorHAnsi"/>
        </w:rPr>
        <w:tab/>
        <w:t>Provide examples of rightly ordered desire</w:t>
      </w:r>
      <w:r w:rsidR="00D020BC">
        <w:rPr>
          <w:rFonts w:asciiTheme="majorHAnsi" w:hAnsiTheme="majorHAnsi"/>
        </w:rPr>
        <w:t>,</w:t>
      </w:r>
      <w:r w:rsidRPr="00F175DE">
        <w:rPr>
          <w:rFonts w:asciiTheme="majorHAnsi" w:hAnsiTheme="majorHAnsi"/>
        </w:rPr>
        <w:t xml:space="preserve"> given by God</w:t>
      </w:r>
      <w:r w:rsidR="00D020BC">
        <w:rPr>
          <w:rFonts w:asciiTheme="majorHAnsi" w:hAnsiTheme="majorHAnsi"/>
        </w:rPr>
        <w:t>,</w:t>
      </w:r>
      <w:r w:rsidRPr="00F175DE">
        <w:rPr>
          <w:rFonts w:asciiTheme="majorHAnsi" w:hAnsiTheme="majorHAnsi"/>
        </w:rPr>
        <w:t xml:space="preserve"> and disordered "desire</w:t>
      </w:r>
      <w:r w:rsidR="00E96A22">
        <w:rPr>
          <w:rFonts w:asciiTheme="majorHAnsi" w:hAnsiTheme="majorHAnsi"/>
        </w:rPr>
        <w:t>.</w:t>
      </w:r>
      <w:r w:rsidR="005E7A06">
        <w:rPr>
          <w:rFonts w:asciiTheme="majorHAnsi" w:hAnsiTheme="majorHAnsi"/>
        </w:rPr>
        <w:t>"</w:t>
      </w:r>
      <w:r w:rsidR="005E7A06">
        <w:rPr>
          <w:rFonts w:asciiTheme="majorHAnsi" w:hAnsiTheme="majorHAnsi"/>
        </w:rPr>
        <w:br/>
      </w:r>
      <w:r w:rsidRPr="00412E6F">
        <w:rPr>
          <w:rFonts w:asciiTheme="majorHAnsi" w:hAnsiTheme="majorHAnsi"/>
          <w:sz w:val="20"/>
          <w:szCs w:val="20"/>
        </w:rPr>
        <w:t>(TOB 48:4; CCC 374-379,</w:t>
      </w:r>
      <w:r w:rsidR="007F7039">
        <w:rPr>
          <w:rFonts w:asciiTheme="majorHAnsi" w:hAnsiTheme="majorHAnsi"/>
          <w:sz w:val="20"/>
          <w:szCs w:val="20"/>
        </w:rPr>
        <w:t xml:space="preserve"> </w:t>
      </w:r>
      <w:r w:rsidRPr="00412E6F">
        <w:rPr>
          <w:rFonts w:asciiTheme="majorHAnsi" w:hAnsiTheme="majorHAnsi"/>
          <w:sz w:val="20"/>
          <w:szCs w:val="20"/>
        </w:rPr>
        <w:t>400,</w:t>
      </w:r>
      <w:r w:rsidR="007F7039">
        <w:rPr>
          <w:rFonts w:asciiTheme="majorHAnsi" w:hAnsiTheme="majorHAnsi"/>
          <w:sz w:val="20"/>
          <w:szCs w:val="20"/>
        </w:rPr>
        <w:t xml:space="preserve"> </w:t>
      </w:r>
      <w:r w:rsidRPr="00412E6F">
        <w:rPr>
          <w:rFonts w:asciiTheme="majorHAnsi" w:hAnsiTheme="majorHAnsi"/>
          <w:sz w:val="20"/>
          <w:szCs w:val="20"/>
        </w:rPr>
        <w:t>2514-2516, 2517-2520, 2528-2531, 2541, 2543-2544, 2546, 2548-2549, 2555, 2557)</w:t>
      </w:r>
      <w:r w:rsidRPr="00F175DE">
        <w:rPr>
          <w:rFonts w:asciiTheme="majorHAnsi" w:hAnsiTheme="majorHAnsi"/>
        </w:rPr>
        <w:t xml:space="preserve">                                                 </w:t>
      </w:r>
    </w:p>
    <w:p w14:paraId="6A3EDBD8" w14:textId="77777777" w:rsidR="00F175DE" w:rsidRPr="00F175DE" w:rsidRDefault="00F175DE" w:rsidP="00F175DE">
      <w:pPr>
        <w:ind w:left="1440" w:hanging="1440"/>
        <w:rPr>
          <w:rFonts w:asciiTheme="majorHAnsi" w:hAnsiTheme="majorHAnsi"/>
        </w:rPr>
      </w:pPr>
      <w:r w:rsidRPr="00F175DE">
        <w:rPr>
          <w:rFonts w:asciiTheme="majorHAnsi" w:hAnsiTheme="majorHAnsi"/>
        </w:rPr>
        <w:t>8.1.1 TOB</w:t>
      </w:r>
      <w:r w:rsidRPr="00F175DE">
        <w:rPr>
          <w:rFonts w:asciiTheme="majorHAnsi" w:hAnsiTheme="majorHAnsi"/>
        </w:rPr>
        <w:tab/>
        <w:t>Propose that creation should be received as a gift and not manipulated, dominated and controlled</w:t>
      </w:r>
      <w:r w:rsidR="00E96A22">
        <w:rPr>
          <w:rFonts w:asciiTheme="majorHAnsi" w:hAnsiTheme="majorHAnsi"/>
        </w:rPr>
        <w:t>.</w:t>
      </w:r>
      <w:r w:rsidR="005E7A06">
        <w:rPr>
          <w:rFonts w:asciiTheme="majorHAnsi" w:hAnsiTheme="majorHAnsi"/>
        </w:rPr>
        <w:br/>
      </w:r>
      <w:r w:rsidRPr="00412E6F">
        <w:rPr>
          <w:rFonts w:asciiTheme="majorHAnsi" w:hAnsiTheme="majorHAnsi"/>
          <w:sz w:val="20"/>
          <w:szCs w:val="20"/>
        </w:rPr>
        <w:t>(cf. TOB 13:3-4, 59:3; CCC 358, 373)</w:t>
      </w:r>
      <w:r w:rsidRPr="00F175DE">
        <w:rPr>
          <w:rFonts w:asciiTheme="majorHAnsi" w:hAnsiTheme="majorHAnsi"/>
        </w:rPr>
        <w:t xml:space="preserve"> </w:t>
      </w:r>
    </w:p>
    <w:p w14:paraId="6A3EDBD9" w14:textId="77777777" w:rsidR="00F175DE" w:rsidRPr="00F175DE" w:rsidRDefault="00F175DE" w:rsidP="00F175DE">
      <w:pPr>
        <w:ind w:left="1440" w:hanging="1440"/>
        <w:rPr>
          <w:rFonts w:asciiTheme="majorHAnsi" w:hAnsiTheme="majorHAnsi"/>
        </w:rPr>
      </w:pPr>
      <w:r w:rsidRPr="00F175DE">
        <w:rPr>
          <w:rFonts w:asciiTheme="majorHAnsi" w:hAnsiTheme="majorHAnsi"/>
        </w:rPr>
        <w:tab/>
      </w:r>
    </w:p>
    <w:p w14:paraId="6A3EDBDA" w14:textId="77777777" w:rsidR="00772E9D" w:rsidRDefault="00772E9D">
      <w:pPr>
        <w:rPr>
          <w:rFonts w:asciiTheme="majorHAnsi" w:hAnsiTheme="majorHAnsi"/>
          <w:b/>
          <w:color w:val="17365D" w:themeColor="text2" w:themeShade="BF"/>
          <w:sz w:val="32"/>
          <w:szCs w:val="32"/>
        </w:rPr>
      </w:pPr>
      <w:r>
        <w:rPr>
          <w:rFonts w:asciiTheme="majorHAnsi" w:hAnsiTheme="majorHAnsi"/>
          <w:b/>
          <w:color w:val="17365D" w:themeColor="text2" w:themeShade="BF"/>
          <w:sz w:val="32"/>
          <w:szCs w:val="32"/>
        </w:rPr>
        <w:br w:type="page"/>
      </w:r>
    </w:p>
    <w:p w14:paraId="6A3EDBDB" w14:textId="77777777" w:rsidR="00F175DE" w:rsidRPr="00F175DE" w:rsidRDefault="00F175DE" w:rsidP="00F175DE">
      <w:pPr>
        <w:ind w:left="1440" w:hanging="1440"/>
        <w:rPr>
          <w:rFonts w:asciiTheme="majorHAnsi" w:hAnsiTheme="majorHAnsi"/>
          <w:b/>
          <w:color w:val="17365D" w:themeColor="text2" w:themeShade="BF"/>
          <w:sz w:val="32"/>
          <w:szCs w:val="32"/>
        </w:rPr>
      </w:pPr>
      <w:r w:rsidRPr="00F175DE">
        <w:rPr>
          <w:rFonts w:asciiTheme="majorHAnsi" w:hAnsiTheme="majorHAnsi"/>
          <w:b/>
          <w:color w:val="17365D" w:themeColor="text2" w:themeShade="BF"/>
          <w:sz w:val="32"/>
          <w:szCs w:val="32"/>
        </w:rPr>
        <w:lastRenderedPageBreak/>
        <w:t xml:space="preserve">2. ORIGINAL SOLITUDE </w:t>
      </w:r>
    </w:p>
    <w:p w14:paraId="6A3EDBDC" w14:textId="01B3427C" w:rsidR="00F175DE" w:rsidRPr="00F175DE" w:rsidRDefault="00F175DE" w:rsidP="00F175DE">
      <w:pPr>
        <w:ind w:left="1440" w:hanging="1440"/>
        <w:rPr>
          <w:rFonts w:asciiTheme="majorHAnsi" w:hAnsiTheme="majorHAnsi"/>
        </w:rPr>
      </w:pPr>
      <w:r w:rsidRPr="00F175DE">
        <w:rPr>
          <w:rFonts w:asciiTheme="majorHAnsi" w:hAnsiTheme="majorHAnsi"/>
        </w:rPr>
        <w:t>K.2.1 TOB</w:t>
      </w:r>
      <w:r w:rsidRPr="00F175DE">
        <w:rPr>
          <w:rFonts w:asciiTheme="majorHAnsi" w:hAnsiTheme="majorHAnsi"/>
        </w:rPr>
        <w:tab/>
      </w:r>
      <w:r w:rsidR="009E618B" w:rsidRPr="003E4C59">
        <w:rPr>
          <w:rFonts w:asciiTheme="majorHAnsi" w:hAnsiTheme="majorHAnsi"/>
        </w:rPr>
        <w:t xml:space="preserve">Discuss that it is unique to </w:t>
      </w:r>
      <w:r w:rsidR="009E618B">
        <w:rPr>
          <w:rFonts w:asciiTheme="majorHAnsi" w:hAnsiTheme="majorHAnsi"/>
        </w:rPr>
        <w:t>the human person</w:t>
      </w:r>
      <w:r w:rsidR="009E618B" w:rsidRPr="003E4C59">
        <w:rPr>
          <w:rFonts w:asciiTheme="majorHAnsi" w:hAnsiTheme="majorHAnsi"/>
        </w:rPr>
        <w:t xml:space="preserve"> to care for creation</w:t>
      </w:r>
      <w:r w:rsidR="006640B2">
        <w:rPr>
          <w:rFonts w:asciiTheme="majorHAnsi" w:hAnsiTheme="majorHAnsi"/>
        </w:rPr>
        <w:t>.</w:t>
      </w:r>
      <w:r w:rsidR="005E7A06">
        <w:rPr>
          <w:rFonts w:asciiTheme="majorHAnsi" w:hAnsiTheme="majorHAnsi"/>
        </w:rPr>
        <w:br/>
      </w:r>
      <w:r w:rsidRPr="00412E6F">
        <w:rPr>
          <w:rFonts w:asciiTheme="majorHAnsi" w:hAnsiTheme="majorHAnsi"/>
          <w:sz w:val="20"/>
          <w:szCs w:val="20"/>
        </w:rPr>
        <w:t>(TOB 6:4; CCC 307, 373)</w:t>
      </w:r>
      <w:r w:rsidRPr="00F175DE">
        <w:rPr>
          <w:rFonts w:asciiTheme="majorHAnsi" w:hAnsiTheme="majorHAnsi"/>
        </w:rPr>
        <w:t xml:space="preserve"> </w:t>
      </w:r>
    </w:p>
    <w:p w14:paraId="6A3EDBDD" w14:textId="77777777" w:rsidR="00F175DE" w:rsidRPr="00F175DE" w:rsidRDefault="00F175DE" w:rsidP="00F175DE">
      <w:pPr>
        <w:ind w:left="1440" w:hanging="1440"/>
        <w:rPr>
          <w:rFonts w:asciiTheme="majorHAnsi" w:hAnsiTheme="majorHAnsi"/>
        </w:rPr>
      </w:pPr>
      <w:r w:rsidRPr="00F175DE">
        <w:rPr>
          <w:rFonts w:asciiTheme="majorHAnsi" w:hAnsiTheme="majorHAnsi"/>
        </w:rPr>
        <w:t>K.2.2 TOB</w:t>
      </w:r>
      <w:r w:rsidRPr="00F175DE">
        <w:rPr>
          <w:rFonts w:asciiTheme="majorHAnsi" w:hAnsiTheme="majorHAnsi"/>
        </w:rPr>
        <w:tab/>
        <w:t>Recognize that the human person has a special relationship with God in comparison to animals</w:t>
      </w:r>
      <w:r w:rsidR="006640B2">
        <w:rPr>
          <w:rFonts w:asciiTheme="majorHAnsi" w:hAnsiTheme="majorHAnsi"/>
        </w:rPr>
        <w:t>.</w:t>
      </w:r>
      <w:r w:rsidR="005E7A06">
        <w:rPr>
          <w:rFonts w:asciiTheme="majorHAnsi" w:hAnsiTheme="majorHAnsi"/>
        </w:rPr>
        <w:br/>
      </w:r>
      <w:r w:rsidRPr="00412E6F">
        <w:rPr>
          <w:rFonts w:asciiTheme="majorHAnsi" w:hAnsiTheme="majorHAnsi"/>
          <w:sz w:val="20"/>
          <w:szCs w:val="20"/>
        </w:rPr>
        <w:t>(TOB 5-6; CCC 356, 358, 380)</w:t>
      </w:r>
      <w:r w:rsidRPr="00F175DE">
        <w:rPr>
          <w:rFonts w:asciiTheme="majorHAnsi" w:hAnsiTheme="majorHAnsi"/>
        </w:rPr>
        <w:t xml:space="preserve"> </w:t>
      </w:r>
    </w:p>
    <w:p w14:paraId="6A3EDBDE" w14:textId="77777777" w:rsidR="00F175DE" w:rsidRPr="00F175DE" w:rsidRDefault="00F175DE" w:rsidP="00F175DE">
      <w:pPr>
        <w:ind w:left="1440" w:hanging="1440"/>
        <w:rPr>
          <w:rFonts w:asciiTheme="majorHAnsi" w:hAnsiTheme="majorHAnsi"/>
        </w:rPr>
      </w:pPr>
      <w:r w:rsidRPr="00F175DE">
        <w:rPr>
          <w:rFonts w:asciiTheme="majorHAnsi" w:hAnsiTheme="majorHAnsi"/>
        </w:rPr>
        <w:t>2.2.1 TOB</w:t>
      </w:r>
      <w:r w:rsidRPr="00F175DE">
        <w:rPr>
          <w:rFonts w:asciiTheme="majorHAnsi" w:hAnsiTheme="majorHAnsi"/>
        </w:rPr>
        <w:tab/>
        <w:t>Articulate how and why we are made for relationship with God (Communion)</w:t>
      </w:r>
      <w:r w:rsidR="006640B2">
        <w:rPr>
          <w:rFonts w:asciiTheme="majorHAnsi" w:hAnsiTheme="majorHAnsi"/>
        </w:rPr>
        <w:t xml:space="preserve">. </w:t>
      </w:r>
      <w:r w:rsidR="005E7A06">
        <w:rPr>
          <w:rFonts w:asciiTheme="majorHAnsi" w:hAnsiTheme="majorHAnsi"/>
        </w:rPr>
        <w:br/>
      </w:r>
      <w:r w:rsidRPr="00412E6F">
        <w:rPr>
          <w:rFonts w:asciiTheme="majorHAnsi" w:hAnsiTheme="majorHAnsi"/>
          <w:sz w:val="20"/>
          <w:szCs w:val="20"/>
        </w:rPr>
        <w:t>(TOB 6:2; CCC 357-358, 374)</w:t>
      </w:r>
      <w:r w:rsidRPr="00F175DE">
        <w:rPr>
          <w:rFonts w:asciiTheme="majorHAnsi" w:hAnsiTheme="majorHAnsi"/>
        </w:rPr>
        <w:t xml:space="preserve"> </w:t>
      </w:r>
    </w:p>
    <w:p w14:paraId="6A3EDBDF" w14:textId="77777777" w:rsidR="00F175DE" w:rsidRPr="00F175DE" w:rsidRDefault="00F175DE" w:rsidP="00F175DE">
      <w:pPr>
        <w:ind w:left="1440" w:hanging="1440"/>
        <w:rPr>
          <w:rFonts w:asciiTheme="majorHAnsi" w:hAnsiTheme="majorHAnsi"/>
        </w:rPr>
      </w:pPr>
      <w:r w:rsidRPr="00F175DE">
        <w:rPr>
          <w:rFonts w:asciiTheme="majorHAnsi" w:hAnsiTheme="majorHAnsi"/>
        </w:rPr>
        <w:t>3.2.1 TOB</w:t>
      </w:r>
      <w:r w:rsidRPr="00F175DE">
        <w:rPr>
          <w:rFonts w:asciiTheme="majorHAnsi" w:hAnsiTheme="majorHAnsi"/>
        </w:rPr>
        <w:tab/>
        <w:t>Give examples of man's unique relationship with God as set apart from the rest of creation: naming the animals, cultivating the earth, and choosing between good and evil</w:t>
      </w:r>
      <w:r w:rsidR="006640B2">
        <w:rPr>
          <w:rFonts w:asciiTheme="majorHAnsi" w:hAnsiTheme="majorHAnsi"/>
        </w:rPr>
        <w:t>.</w:t>
      </w:r>
      <w:r w:rsidR="005E7A06">
        <w:rPr>
          <w:rFonts w:asciiTheme="majorHAnsi" w:hAnsiTheme="majorHAnsi"/>
        </w:rPr>
        <w:br/>
      </w:r>
      <w:r w:rsidRPr="00412E6F">
        <w:rPr>
          <w:rFonts w:asciiTheme="majorHAnsi" w:hAnsiTheme="majorHAnsi"/>
          <w:sz w:val="20"/>
          <w:szCs w:val="20"/>
        </w:rPr>
        <w:t>(TOB 5:4, 6; CCC 343, 356, 373, 378)</w:t>
      </w:r>
      <w:r w:rsidRPr="00F175DE">
        <w:rPr>
          <w:rFonts w:asciiTheme="majorHAnsi" w:hAnsiTheme="majorHAnsi"/>
        </w:rPr>
        <w:t xml:space="preserve"> </w:t>
      </w:r>
    </w:p>
    <w:p w14:paraId="6A3EDBE0" w14:textId="77777777" w:rsidR="00F175DE" w:rsidRPr="00F175DE" w:rsidRDefault="00F175DE" w:rsidP="00F175DE">
      <w:pPr>
        <w:ind w:left="1440" w:hanging="1440"/>
        <w:rPr>
          <w:rFonts w:asciiTheme="majorHAnsi" w:hAnsiTheme="majorHAnsi"/>
        </w:rPr>
      </w:pPr>
      <w:r w:rsidRPr="00F175DE">
        <w:rPr>
          <w:rFonts w:asciiTheme="majorHAnsi" w:hAnsiTheme="majorHAnsi"/>
        </w:rPr>
        <w:t>6.2.1 TOB</w:t>
      </w:r>
      <w:r w:rsidRPr="00F175DE">
        <w:rPr>
          <w:rFonts w:asciiTheme="majorHAnsi" w:hAnsiTheme="majorHAnsi"/>
        </w:rPr>
        <w:tab/>
        <w:t>Define “original experience” as the most basic human experiences all humanity has in common: original solitude, original unity, original nakedness</w:t>
      </w:r>
      <w:r w:rsidR="006640B2">
        <w:rPr>
          <w:rFonts w:asciiTheme="majorHAnsi" w:hAnsiTheme="majorHAnsi"/>
        </w:rPr>
        <w:t>.</w:t>
      </w:r>
      <w:r w:rsidR="005E7A06">
        <w:rPr>
          <w:rFonts w:asciiTheme="majorHAnsi" w:hAnsiTheme="majorHAnsi"/>
        </w:rPr>
        <w:br/>
      </w:r>
      <w:r w:rsidRPr="00412E6F">
        <w:rPr>
          <w:rFonts w:asciiTheme="majorHAnsi" w:hAnsiTheme="majorHAnsi"/>
          <w:sz w:val="20"/>
          <w:szCs w:val="20"/>
        </w:rPr>
        <w:t>(TOB 4:4, 11:1)</w:t>
      </w:r>
    </w:p>
    <w:p w14:paraId="6A3EDBE1" w14:textId="77777777" w:rsidR="00F175DE" w:rsidRPr="00F175DE" w:rsidRDefault="00F175DE" w:rsidP="00F175DE">
      <w:pPr>
        <w:ind w:left="1440" w:hanging="1440"/>
        <w:rPr>
          <w:rFonts w:asciiTheme="majorHAnsi" w:hAnsiTheme="majorHAnsi"/>
        </w:rPr>
      </w:pPr>
      <w:r w:rsidRPr="00F175DE">
        <w:rPr>
          <w:rFonts w:asciiTheme="majorHAnsi" w:hAnsiTheme="majorHAnsi"/>
        </w:rPr>
        <w:t>6.2.2 TOB</w:t>
      </w:r>
      <w:r w:rsidRPr="00F175DE">
        <w:rPr>
          <w:rFonts w:asciiTheme="majorHAnsi" w:hAnsiTheme="majorHAnsi"/>
        </w:rPr>
        <w:tab/>
        <w:t>Explain how original solitude means the experience of man’s being alone-with-God; his unique relationship to God</w:t>
      </w:r>
      <w:r w:rsidR="006640B2">
        <w:rPr>
          <w:rFonts w:asciiTheme="majorHAnsi" w:hAnsiTheme="majorHAnsi"/>
        </w:rPr>
        <w:t>.</w:t>
      </w:r>
      <w:r w:rsidR="005E7A06">
        <w:rPr>
          <w:rFonts w:asciiTheme="majorHAnsi" w:hAnsiTheme="majorHAnsi"/>
        </w:rPr>
        <w:br/>
      </w:r>
      <w:r w:rsidRPr="00412E6F">
        <w:rPr>
          <w:rFonts w:asciiTheme="majorHAnsi" w:hAnsiTheme="majorHAnsi"/>
          <w:sz w:val="20"/>
          <w:szCs w:val="20"/>
        </w:rPr>
        <w:t>(TOB 6:2; CCC 374-375)</w:t>
      </w:r>
    </w:p>
    <w:p w14:paraId="6A3EDBE2" w14:textId="77777777" w:rsidR="00F175DE" w:rsidRPr="00F175DE" w:rsidRDefault="00F175DE" w:rsidP="00F175DE">
      <w:pPr>
        <w:ind w:left="1440" w:hanging="1440"/>
        <w:rPr>
          <w:rFonts w:asciiTheme="majorHAnsi" w:hAnsiTheme="majorHAnsi"/>
        </w:rPr>
      </w:pPr>
      <w:r w:rsidRPr="00F175DE">
        <w:rPr>
          <w:rFonts w:asciiTheme="majorHAnsi" w:hAnsiTheme="majorHAnsi"/>
        </w:rPr>
        <w:t>6.2.3 TOB</w:t>
      </w:r>
      <w:r w:rsidRPr="00F175DE">
        <w:rPr>
          <w:rFonts w:asciiTheme="majorHAnsi" w:hAnsiTheme="majorHAnsi"/>
        </w:rPr>
        <w:tab/>
        <w:t>Differentiate how man, as the pinnacle of creation, is both similar and dissimilar from God</w:t>
      </w:r>
      <w:r w:rsidR="006640B2">
        <w:rPr>
          <w:rFonts w:asciiTheme="majorHAnsi" w:hAnsiTheme="majorHAnsi"/>
        </w:rPr>
        <w:t>.</w:t>
      </w:r>
      <w:r w:rsidR="005E7A06">
        <w:rPr>
          <w:rFonts w:asciiTheme="majorHAnsi" w:hAnsiTheme="majorHAnsi"/>
        </w:rPr>
        <w:br/>
      </w:r>
      <w:r w:rsidRPr="00412E6F">
        <w:rPr>
          <w:rFonts w:asciiTheme="majorHAnsi" w:hAnsiTheme="majorHAnsi"/>
          <w:sz w:val="20"/>
          <w:szCs w:val="20"/>
        </w:rPr>
        <w:t>(TOB 6-7, 9:2-3; CCC 339-344, 355-358)</w:t>
      </w:r>
      <w:r w:rsidRPr="00F175DE">
        <w:rPr>
          <w:rFonts w:asciiTheme="majorHAnsi" w:hAnsiTheme="majorHAnsi"/>
        </w:rPr>
        <w:t xml:space="preserve">                                                               </w:t>
      </w:r>
    </w:p>
    <w:p w14:paraId="6A3EDBE3" w14:textId="77777777" w:rsidR="00F175DE" w:rsidRPr="00F175DE" w:rsidRDefault="00F175DE" w:rsidP="00F175DE">
      <w:pPr>
        <w:ind w:left="1440" w:hanging="1440"/>
        <w:rPr>
          <w:rFonts w:asciiTheme="majorHAnsi" w:hAnsiTheme="majorHAnsi"/>
        </w:rPr>
      </w:pPr>
      <w:r w:rsidRPr="00F175DE">
        <w:rPr>
          <w:rFonts w:asciiTheme="majorHAnsi" w:hAnsiTheme="majorHAnsi"/>
        </w:rPr>
        <w:tab/>
      </w:r>
    </w:p>
    <w:p w14:paraId="6A3EDBE4" w14:textId="77777777" w:rsidR="00F175DE" w:rsidRPr="00F175DE" w:rsidRDefault="00F175DE" w:rsidP="00F175DE">
      <w:pPr>
        <w:ind w:left="1440" w:hanging="1440"/>
        <w:rPr>
          <w:rFonts w:asciiTheme="majorHAnsi" w:hAnsiTheme="majorHAnsi"/>
          <w:b/>
          <w:color w:val="17365D" w:themeColor="text2" w:themeShade="BF"/>
          <w:sz w:val="32"/>
          <w:szCs w:val="32"/>
        </w:rPr>
      </w:pPr>
      <w:r w:rsidRPr="00F175DE">
        <w:rPr>
          <w:rFonts w:asciiTheme="majorHAnsi" w:hAnsiTheme="majorHAnsi"/>
          <w:b/>
          <w:color w:val="17365D" w:themeColor="text2" w:themeShade="BF"/>
          <w:sz w:val="32"/>
          <w:szCs w:val="32"/>
        </w:rPr>
        <w:t>3. ORIGINAL UNITY</w:t>
      </w:r>
    </w:p>
    <w:p w14:paraId="6A3EDBE5" w14:textId="77777777" w:rsidR="00F175DE" w:rsidRPr="00CB3DE9" w:rsidRDefault="00F175DE" w:rsidP="00F175DE">
      <w:pPr>
        <w:ind w:left="1440" w:hanging="1440"/>
        <w:rPr>
          <w:rFonts w:asciiTheme="majorHAnsi" w:hAnsiTheme="majorHAnsi"/>
          <w:sz w:val="20"/>
          <w:szCs w:val="20"/>
        </w:rPr>
      </w:pPr>
      <w:r w:rsidRPr="00F175DE">
        <w:rPr>
          <w:rFonts w:asciiTheme="majorHAnsi" w:hAnsiTheme="majorHAnsi"/>
        </w:rPr>
        <w:t>2.3.1 TOB</w:t>
      </w:r>
      <w:r w:rsidRPr="00F175DE">
        <w:rPr>
          <w:rFonts w:asciiTheme="majorHAnsi" w:hAnsiTheme="majorHAnsi"/>
        </w:rPr>
        <w:tab/>
        <w:t>Relate how we learn more about ourselves through our relationships with others</w:t>
      </w:r>
      <w:r w:rsidR="005E7A06">
        <w:rPr>
          <w:rFonts w:asciiTheme="majorHAnsi" w:hAnsiTheme="majorHAnsi"/>
        </w:rPr>
        <w:t>.</w:t>
      </w:r>
      <w:r w:rsidR="005E7A06">
        <w:rPr>
          <w:rFonts w:asciiTheme="majorHAnsi" w:hAnsiTheme="majorHAnsi"/>
        </w:rPr>
        <w:br/>
      </w:r>
      <w:r w:rsidR="00595F51" w:rsidRPr="00CB3DE9">
        <w:rPr>
          <w:rFonts w:asciiTheme="majorHAnsi" w:hAnsiTheme="majorHAnsi"/>
          <w:sz w:val="20"/>
          <w:szCs w:val="20"/>
        </w:rPr>
        <w:t>(cf. TOB 9:4, 12:3)</w:t>
      </w:r>
    </w:p>
    <w:p w14:paraId="6A3EDBE6" w14:textId="77777777" w:rsidR="00F175DE" w:rsidRPr="00CB3DE9" w:rsidRDefault="00F175DE" w:rsidP="00F175DE">
      <w:pPr>
        <w:ind w:left="1440" w:hanging="1440"/>
        <w:rPr>
          <w:rFonts w:asciiTheme="majorHAnsi" w:hAnsiTheme="majorHAnsi"/>
          <w:sz w:val="20"/>
          <w:szCs w:val="20"/>
        </w:rPr>
      </w:pPr>
      <w:r w:rsidRPr="00F175DE">
        <w:rPr>
          <w:rFonts w:asciiTheme="majorHAnsi" w:hAnsiTheme="majorHAnsi"/>
        </w:rPr>
        <w:t>2.3.2 TOB</w:t>
      </w:r>
      <w:r w:rsidRPr="00F175DE">
        <w:rPr>
          <w:rFonts w:asciiTheme="majorHAnsi" w:hAnsiTheme="majorHAnsi"/>
        </w:rPr>
        <w:tab/>
        <w:t>Discuss reasons why God made man male and female in Gen. 1:27 and Gen. 2:18-22a</w:t>
      </w:r>
      <w:r w:rsidR="00595F51">
        <w:rPr>
          <w:rFonts w:asciiTheme="majorHAnsi" w:hAnsiTheme="majorHAnsi"/>
        </w:rPr>
        <w:t>.</w:t>
      </w:r>
      <w:r w:rsidR="005E7A06">
        <w:rPr>
          <w:rFonts w:asciiTheme="majorHAnsi" w:hAnsiTheme="majorHAnsi"/>
        </w:rPr>
        <w:br/>
      </w:r>
      <w:r w:rsidRPr="00CB3DE9">
        <w:rPr>
          <w:rFonts w:asciiTheme="majorHAnsi" w:hAnsiTheme="majorHAnsi"/>
          <w:sz w:val="20"/>
          <w:szCs w:val="20"/>
        </w:rPr>
        <w:t>(</w:t>
      </w:r>
      <w:r w:rsidR="00595F51" w:rsidRPr="00CB3DE9">
        <w:rPr>
          <w:rFonts w:asciiTheme="majorHAnsi" w:hAnsiTheme="majorHAnsi"/>
          <w:sz w:val="20"/>
          <w:szCs w:val="20"/>
        </w:rPr>
        <w:t>cf. TOB 2-3; 13:2; CCC 371-372)</w:t>
      </w:r>
      <w:r w:rsidRPr="00CB3DE9">
        <w:rPr>
          <w:rFonts w:asciiTheme="majorHAnsi" w:hAnsiTheme="majorHAnsi"/>
          <w:sz w:val="20"/>
          <w:szCs w:val="20"/>
        </w:rPr>
        <w:t xml:space="preserve"> </w:t>
      </w:r>
    </w:p>
    <w:p w14:paraId="6A3EDBE7" w14:textId="77777777" w:rsidR="00F175DE" w:rsidRPr="00CB3DE9" w:rsidRDefault="00F175DE" w:rsidP="00F175DE">
      <w:pPr>
        <w:ind w:left="1440" w:hanging="1440"/>
        <w:rPr>
          <w:rFonts w:asciiTheme="majorHAnsi" w:hAnsiTheme="majorHAnsi"/>
          <w:sz w:val="20"/>
          <w:szCs w:val="20"/>
        </w:rPr>
      </w:pPr>
      <w:r w:rsidRPr="00F175DE">
        <w:rPr>
          <w:rFonts w:asciiTheme="majorHAnsi" w:hAnsiTheme="majorHAnsi"/>
        </w:rPr>
        <w:t>4.3.1 TOB</w:t>
      </w:r>
      <w:r w:rsidRPr="00F175DE">
        <w:rPr>
          <w:rFonts w:asciiTheme="majorHAnsi" w:hAnsiTheme="majorHAnsi"/>
        </w:rPr>
        <w:tab/>
        <w:t>Interpret the significance of Genesis 2:18: "It is not good for man to be alone. I will make a helper fit for him</w:t>
      </w:r>
      <w:r w:rsidR="00595F51">
        <w:rPr>
          <w:rFonts w:asciiTheme="majorHAnsi" w:hAnsiTheme="majorHAnsi"/>
        </w:rPr>
        <w:t>."</w:t>
      </w:r>
      <w:r w:rsidR="005E7A06">
        <w:rPr>
          <w:rFonts w:asciiTheme="majorHAnsi" w:hAnsiTheme="majorHAnsi"/>
          <w:sz w:val="20"/>
          <w:szCs w:val="20"/>
        </w:rPr>
        <w:br/>
      </w:r>
      <w:r w:rsidR="00595F51" w:rsidRPr="00CB3DE9">
        <w:rPr>
          <w:rFonts w:asciiTheme="majorHAnsi" w:hAnsiTheme="majorHAnsi"/>
          <w:sz w:val="20"/>
          <w:szCs w:val="20"/>
        </w:rPr>
        <w:t>(TOB 9:2; CCC 371-372)</w:t>
      </w:r>
    </w:p>
    <w:p w14:paraId="6A3EDBE8" w14:textId="77777777" w:rsidR="00F175DE" w:rsidRPr="00CB3DE9" w:rsidRDefault="00F175DE" w:rsidP="00F175DE">
      <w:pPr>
        <w:ind w:left="1440" w:hanging="1440"/>
        <w:rPr>
          <w:rFonts w:asciiTheme="majorHAnsi" w:hAnsiTheme="majorHAnsi"/>
          <w:sz w:val="20"/>
          <w:szCs w:val="20"/>
        </w:rPr>
      </w:pPr>
      <w:r w:rsidRPr="00F175DE">
        <w:rPr>
          <w:rFonts w:asciiTheme="majorHAnsi" w:hAnsiTheme="majorHAnsi"/>
        </w:rPr>
        <w:t>4.3.2 TOB</w:t>
      </w:r>
      <w:r w:rsidRPr="00F175DE">
        <w:rPr>
          <w:rFonts w:asciiTheme="majorHAnsi" w:hAnsiTheme="majorHAnsi"/>
        </w:rPr>
        <w:tab/>
        <w:t>Compare Adam's joy at the creation of Eve to his response to the creation of the animals</w:t>
      </w:r>
      <w:r w:rsidR="00595F51">
        <w:rPr>
          <w:rFonts w:asciiTheme="majorHAnsi" w:hAnsiTheme="majorHAnsi"/>
        </w:rPr>
        <w:t>.</w:t>
      </w:r>
      <w:r w:rsidR="0038271A">
        <w:rPr>
          <w:rFonts w:asciiTheme="majorHAnsi" w:hAnsiTheme="majorHAnsi"/>
          <w:sz w:val="20"/>
          <w:szCs w:val="20"/>
        </w:rPr>
        <w:br/>
      </w:r>
      <w:r w:rsidR="00595F51" w:rsidRPr="00CB3DE9">
        <w:rPr>
          <w:rFonts w:asciiTheme="majorHAnsi" w:hAnsiTheme="majorHAnsi"/>
          <w:sz w:val="20"/>
          <w:szCs w:val="20"/>
        </w:rPr>
        <w:t>(TOB 10:1; CCC 371)</w:t>
      </w:r>
    </w:p>
    <w:p w14:paraId="6A3EDBE9" w14:textId="77777777" w:rsidR="00F175DE" w:rsidRPr="00F175DE" w:rsidRDefault="00F175DE" w:rsidP="00F175DE">
      <w:pPr>
        <w:ind w:left="1440" w:hanging="1440"/>
        <w:rPr>
          <w:rFonts w:asciiTheme="majorHAnsi" w:hAnsiTheme="majorHAnsi"/>
        </w:rPr>
      </w:pPr>
      <w:r w:rsidRPr="00F175DE">
        <w:rPr>
          <w:rFonts w:asciiTheme="majorHAnsi" w:hAnsiTheme="majorHAnsi"/>
        </w:rPr>
        <w:t>6.3.1 TOB</w:t>
      </w:r>
      <w:r w:rsidRPr="00F175DE">
        <w:rPr>
          <w:rFonts w:asciiTheme="majorHAnsi" w:hAnsiTheme="majorHAnsi"/>
        </w:rPr>
        <w:tab/>
        <w:t>Define "original unity" as the experience of man's unity-in-difference; the unique relation between male and female</w:t>
      </w:r>
      <w:r w:rsidR="0038271A">
        <w:rPr>
          <w:rFonts w:asciiTheme="majorHAnsi" w:hAnsiTheme="majorHAnsi"/>
        </w:rPr>
        <w:t>.</w:t>
      </w:r>
      <w:r w:rsidR="0038271A">
        <w:rPr>
          <w:rFonts w:asciiTheme="majorHAnsi" w:hAnsiTheme="majorHAnsi"/>
        </w:rPr>
        <w:br/>
      </w:r>
      <w:r w:rsidR="00595F51" w:rsidRPr="00CB3DE9">
        <w:rPr>
          <w:rFonts w:asciiTheme="majorHAnsi" w:hAnsiTheme="majorHAnsi"/>
          <w:sz w:val="20"/>
          <w:szCs w:val="20"/>
        </w:rPr>
        <w:t>(TOB 9:1; CCC 369-373)</w:t>
      </w:r>
    </w:p>
    <w:p w14:paraId="6A3EDBEA" w14:textId="77777777" w:rsidR="00F175DE" w:rsidRPr="00F175DE" w:rsidRDefault="00F175DE" w:rsidP="00F175DE">
      <w:pPr>
        <w:ind w:left="1440" w:hanging="1440"/>
        <w:rPr>
          <w:rFonts w:asciiTheme="majorHAnsi" w:hAnsiTheme="majorHAnsi"/>
        </w:rPr>
      </w:pPr>
      <w:r w:rsidRPr="00F175DE">
        <w:rPr>
          <w:rFonts w:asciiTheme="majorHAnsi" w:hAnsiTheme="majorHAnsi"/>
        </w:rPr>
        <w:t>6.3.2 TOB</w:t>
      </w:r>
      <w:r w:rsidRPr="00F175DE">
        <w:rPr>
          <w:rFonts w:asciiTheme="majorHAnsi" w:hAnsiTheme="majorHAnsi"/>
        </w:rPr>
        <w:tab/>
        <w:t>Identify the two ways of being human, male and female</w:t>
      </w:r>
      <w:r w:rsidR="0038271A">
        <w:rPr>
          <w:rFonts w:asciiTheme="majorHAnsi" w:hAnsiTheme="majorHAnsi"/>
        </w:rPr>
        <w:t>.</w:t>
      </w:r>
      <w:r w:rsidR="0038271A">
        <w:rPr>
          <w:rFonts w:asciiTheme="majorHAnsi" w:hAnsiTheme="majorHAnsi"/>
        </w:rPr>
        <w:br/>
      </w:r>
      <w:r w:rsidR="00595F51" w:rsidRPr="00CB3DE9">
        <w:rPr>
          <w:rFonts w:asciiTheme="majorHAnsi" w:hAnsiTheme="majorHAnsi"/>
          <w:sz w:val="20"/>
          <w:szCs w:val="20"/>
        </w:rPr>
        <w:t>(TOB 8:1, 10:1; CCC 369-372)</w:t>
      </w:r>
    </w:p>
    <w:p w14:paraId="6A3EDBEB" w14:textId="77777777" w:rsidR="00F175DE" w:rsidRPr="00CB3DE9" w:rsidRDefault="00F175DE" w:rsidP="00F175DE">
      <w:pPr>
        <w:ind w:left="1440" w:hanging="1440"/>
        <w:rPr>
          <w:rFonts w:asciiTheme="majorHAnsi" w:hAnsiTheme="majorHAnsi"/>
          <w:sz w:val="20"/>
          <w:szCs w:val="20"/>
        </w:rPr>
      </w:pPr>
      <w:r w:rsidRPr="00F175DE">
        <w:rPr>
          <w:rFonts w:asciiTheme="majorHAnsi" w:hAnsiTheme="majorHAnsi"/>
        </w:rPr>
        <w:t>6.3.3 TOB</w:t>
      </w:r>
      <w:r w:rsidRPr="00F175DE">
        <w:rPr>
          <w:rFonts w:asciiTheme="majorHAnsi" w:hAnsiTheme="majorHAnsi"/>
        </w:rPr>
        <w:tab/>
        <w:t>Discuss why it is a good thing that God created man as male and female</w:t>
      </w:r>
      <w:r w:rsidR="00595F51">
        <w:rPr>
          <w:rFonts w:asciiTheme="majorHAnsi" w:hAnsiTheme="majorHAnsi"/>
        </w:rPr>
        <w:t>.</w:t>
      </w:r>
      <w:r w:rsidR="0038271A">
        <w:rPr>
          <w:rFonts w:asciiTheme="majorHAnsi" w:hAnsiTheme="majorHAnsi"/>
        </w:rPr>
        <w:br/>
      </w:r>
      <w:r w:rsidRPr="00CB3DE9">
        <w:rPr>
          <w:rFonts w:asciiTheme="majorHAnsi" w:hAnsiTheme="majorHAnsi"/>
          <w:sz w:val="20"/>
          <w:szCs w:val="20"/>
        </w:rPr>
        <w:t>(TOB 9:3, 1</w:t>
      </w:r>
      <w:r w:rsidR="00595F51" w:rsidRPr="00CB3DE9">
        <w:rPr>
          <w:rFonts w:asciiTheme="majorHAnsi" w:hAnsiTheme="majorHAnsi"/>
          <w:sz w:val="20"/>
          <w:szCs w:val="20"/>
        </w:rPr>
        <w:t>3:3, 14:1, 16:1-2; CCC 371-372)</w:t>
      </w:r>
    </w:p>
    <w:p w14:paraId="6A3EDBEC" w14:textId="77777777" w:rsidR="00F175DE" w:rsidRPr="00F175DE" w:rsidRDefault="00F175DE" w:rsidP="00F175DE">
      <w:pPr>
        <w:ind w:left="1440" w:hanging="1440"/>
        <w:rPr>
          <w:rFonts w:asciiTheme="majorHAnsi" w:hAnsiTheme="majorHAnsi"/>
        </w:rPr>
      </w:pPr>
      <w:r w:rsidRPr="00F175DE">
        <w:rPr>
          <w:rFonts w:asciiTheme="majorHAnsi" w:hAnsiTheme="majorHAnsi"/>
        </w:rPr>
        <w:lastRenderedPageBreak/>
        <w:tab/>
      </w:r>
    </w:p>
    <w:p w14:paraId="6A3EDBED" w14:textId="77777777" w:rsidR="00F175DE" w:rsidRPr="00F175DE" w:rsidRDefault="00F175DE" w:rsidP="00F175DE">
      <w:pPr>
        <w:ind w:left="1440" w:hanging="1440"/>
        <w:rPr>
          <w:rFonts w:asciiTheme="majorHAnsi" w:hAnsiTheme="majorHAnsi"/>
          <w:b/>
          <w:color w:val="17365D" w:themeColor="text2" w:themeShade="BF"/>
          <w:sz w:val="32"/>
          <w:szCs w:val="32"/>
        </w:rPr>
      </w:pPr>
      <w:r w:rsidRPr="00F175DE">
        <w:rPr>
          <w:rFonts w:asciiTheme="majorHAnsi" w:hAnsiTheme="majorHAnsi"/>
          <w:b/>
          <w:color w:val="17365D" w:themeColor="text2" w:themeShade="BF"/>
          <w:sz w:val="32"/>
          <w:szCs w:val="32"/>
        </w:rPr>
        <w:t xml:space="preserve">4. ORIGINAL NAKEDNESS </w:t>
      </w:r>
    </w:p>
    <w:p w14:paraId="6A3EDBEE" w14:textId="77777777" w:rsidR="00F175DE" w:rsidRPr="00CB3DE9" w:rsidRDefault="00F175DE" w:rsidP="00F175DE">
      <w:pPr>
        <w:ind w:left="1440" w:hanging="1440"/>
        <w:rPr>
          <w:rFonts w:asciiTheme="majorHAnsi" w:hAnsiTheme="majorHAnsi"/>
          <w:sz w:val="20"/>
          <w:szCs w:val="20"/>
        </w:rPr>
      </w:pPr>
      <w:r w:rsidRPr="00F175DE">
        <w:rPr>
          <w:rFonts w:asciiTheme="majorHAnsi" w:hAnsiTheme="majorHAnsi"/>
        </w:rPr>
        <w:t>5.4.1 TOB</w:t>
      </w:r>
      <w:r w:rsidRPr="00F175DE">
        <w:rPr>
          <w:rFonts w:asciiTheme="majorHAnsi" w:hAnsiTheme="majorHAnsi"/>
        </w:rPr>
        <w:tab/>
        <w:t>Explain how original nakedness refers to seeing the world and others as God sees; as Gift</w:t>
      </w:r>
      <w:r w:rsidR="00595F51">
        <w:rPr>
          <w:rFonts w:asciiTheme="majorHAnsi" w:hAnsiTheme="majorHAnsi"/>
        </w:rPr>
        <w:t>.</w:t>
      </w:r>
      <w:r w:rsidR="0038271A">
        <w:rPr>
          <w:rFonts w:asciiTheme="majorHAnsi" w:hAnsiTheme="majorHAnsi"/>
        </w:rPr>
        <w:br/>
      </w:r>
      <w:r w:rsidRPr="00CB3DE9">
        <w:rPr>
          <w:rFonts w:asciiTheme="majorHAnsi" w:hAnsiTheme="majorHAnsi"/>
          <w:sz w:val="20"/>
          <w:szCs w:val="20"/>
        </w:rPr>
        <w:t>(TOB 13,</w:t>
      </w:r>
      <w:r w:rsidR="00595F51" w:rsidRPr="00CB3DE9">
        <w:rPr>
          <w:rFonts w:asciiTheme="majorHAnsi" w:hAnsiTheme="majorHAnsi"/>
          <w:sz w:val="20"/>
          <w:szCs w:val="20"/>
        </w:rPr>
        <w:t xml:space="preserve"> 14:2; CCC 337, 339, 377, 2531)</w:t>
      </w:r>
    </w:p>
    <w:p w14:paraId="6A3EDBEF" w14:textId="77777777" w:rsidR="00F175DE" w:rsidRPr="00F175DE" w:rsidRDefault="00F175DE" w:rsidP="00F175DE">
      <w:pPr>
        <w:ind w:left="1440" w:hanging="1440"/>
        <w:rPr>
          <w:rFonts w:asciiTheme="majorHAnsi" w:hAnsiTheme="majorHAnsi"/>
        </w:rPr>
      </w:pPr>
      <w:r w:rsidRPr="00F175DE">
        <w:rPr>
          <w:rFonts w:asciiTheme="majorHAnsi" w:hAnsiTheme="majorHAnsi"/>
        </w:rPr>
        <w:t>6.4.1 TOB</w:t>
      </w:r>
      <w:r w:rsidRPr="00F175DE">
        <w:rPr>
          <w:rFonts w:asciiTheme="majorHAnsi" w:hAnsiTheme="majorHAnsi"/>
        </w:rPr>
        <w:tab/>
        <w:t>Define "original nakedness" as experiencing the true and clear vision of the per</w:t>
      </w:r>
      <w:r w:rsidR="00595F51">
        <w:rPr>
          <w:rFonts w:asciiTheme="majorHAnsi" w:hAnsiTheme="majorHAnsi"/>
        </w:rPr>
        <w:t>s</w:t>
      </w:r>
      <w:r w:rsidR="0038271A">
        <w:rPr>
          <w:rFonts w:asciiTheme="majorHAnsi" w:hAnsiTheme="majorHAnsi"/>
        </w:rPr>
        <w:t>on; as gift and in God’s image.</w:t>
      </w:r>
      <w:r w:rsidR="0038271A">
        <w:rPr>
          <w:rFonts w:asciiTheme="majorHAnsi" w:hAnsiTheme="majorHAnsi"/>
        </w:rPr>
        <w:br/>
      </w:r>
      <w:r w:rsidR="00595F51" w:rsidRPr="00CB3DE9">
        <w:rPr>
          <w:rFonts w:asciiTheme="majorHAnsi" w:hAnsiTheme="majorHAnsi"/>
          <w:sz w:val="20"/>
          <w:szCs w:val="20"/>
        </w:rPr>
        <w:t>(TOB 13:1; CCC 337, 339, 377)</w:t>
      </w:r>
    </w:p>
    <w:p w14:paraId="6A3EDBF0" w14:textId="77777777" w:rsidR="00F175DE" w:rsidRPr="00CB3DE9" w:rsidRDefault="00F175DE" w:rsidP="00F175DE">
      <w:pPr>
        <w:ind w:left="1440" w:hanging="1440"/>
        <w:rPr>
          <w:rFonts w:asciiTheme="majorHAnsi" w:hAnsiTheme="majorHAnsi"/>
          <w:sz w:val="20"/>
          <w:szCs w:val="20"/>
        </w:rPr>
      </w:pPr>
      <w:r w:rsidRPr="00F175DE">
        <w:rPr>
          <w:rFonts w:asciiTheme="majorHAnsi" w:hAnsiTheme="majorHAnsi"/>
        </w:rPr>
        <w:t>6.4.2 TOB</w:t>
      </w:r>
      <w:r w:rsidRPr="00F175DE">
        <w:rPr>
          <w:rFonts w:asciiTheme="majorHAnsi" w:hAnsiTheme="majorHAnsi"/>
        </w:rPr>
        <w:tab/>
        <w:t>Exhibit the virtue of reverence for God, his creation, and other people by treating them with respect and honor, for God is all good and his creation is a good gift</w:t>
      </w:r>
      <w:r w:rsidR="00595F51">
        <w:rPr>
          <w:rFonts w:asciiTheme="majorHAnsi" w:hAnsiTheme="majorHAnsi"/>
        </w:rPr>
        <w:t>.</w:t>
      </w:r>
      <w:r w:rsidR="0038271A">
        <w:rPr>
          <w:rFonts w:asciiTheme="majorHAnsi" w:hAnsiTheme="majorHAnsi"/>
        </w:rPr>
        <w:br/>
      </w:r>
      <w:r w:rsidRPr="00CB3DE9">
        <w:rPr>
          <w:rFonts w:asciiTheme="majorHAnsi" w:hAnsiTheme="majorHAnsi"/>
          <w:sz w:val="20"/>
          <w:szCs w:val="20"/>
        </w:rPr>
        <w:t xml:space="preserve">(TOB 14:4, 15:4, 119-120, 132:1; </w:t>
      </w:r>
      <w:r w:rsidR="00595F51" w:rsidRPr="00CB3DE9">
        <w:rPr>
          <w:rFonts w:asciiTheme="majorHAnsi" w:hAnsiTheme="majorHAnsi"/>
          <w:sz w:val="20"/>
          <w:szCs w:val="20"/>
        </w:rPr>
        <w:t>CCC 2096-2097, 2415-2418, 2479)</w:t>
      </w:r>
    </w:p>
    <w:p w14:paraId="6A3EDBF1" w14:textId="77777777" w:rsidR="00F175DE" w:rsidRPr="00F175DE" w:rsidRDefault="00F175DE" w:rsidP="00F175DE">
      <w:pPr>
        <w:ind w:left="1440" w:hanging="1440"/>
        <w:rPr>
          <w:rFonts w:asciiTheme="majorHAnsi" w:hAnsiTheme="majorHAnsi"/>
        </w:rPr>
      </w:pPr>
      <w:r w:rsidRPr="00F175DE">
        <w:rPr>
          <w:rFonts w:asciiTheme="majorHAnsi" w:hAnsiTheme="majorHAnsi"/>
        </w:rPr>
        <w:tab/>
      </w:r>
    </w:p>
    <w:p w14:paraId="6A3EDBF2" w14:textId="77777777" w:rsidR="00F175DE" w:rsidRPr="00F175DE" w:rsidRDefault="00F175DE" w:rsidP="00F175DE">
      <w:pPr>
        <w:ind w:left="1440" w:hanging="1440"/>
        <w:rPr>
          <w:rFonts w:asciiTheme="majorHAnsi" w:hAnsiTheme="majorHAnsi"/>
          <w:b/>
          <w:color w:val="17365D" w:themeColor="text2" w:themeShade="BF"/>
          <w:sz w:val="32"/>
          <w:szCs w:val="32"/>
        </w:rPr>
      </w:pPr>
      <w:r w:rsidRPr="00F175DE">
        <w:rPr>
          <w:rFonts w:asciiTheme="majorHAnsi" w:hAnsiTheme="majorHAnsi"/>
          <w:b/>
          <w:color w:val="17365D" w:themeColor="text2" w:themeShade="BF"/>
          <w:sz w:val="32"/>
          <w:szCs w:val="32"/>
        </w:rPr>
        <w:t>5. COMMUNION OF PERSONS</w:t>
      </w:r>
    </w:p>
    <w:p w14:paraId="6A3EDBF3" w14:textId="77777777" w:rsidR="00F175DE" w:rsidRPr="00CB3DE9" w:rsidRDefault="00F175DE" w:rsidP="00F175DE">
      <w:pPr>
        <w:ind w:left="1440" w:hanging="1440"/>
        <w:rPr>
          <w:rFonts w:asciiTheme="majorHAnsi" w:hAnsiTheme="majorHAnsi"/>
          <w:sz w:val="20"/>
          <w:szCs w:val="20"/>
        </w:rPr>
      </w:pPr>
      <w:r w:rsidRPr="00F175DE">
        <w:rPr>
          <w:rFonts w:asciiTheme="majorHAnsi" w:hAnsiTheme="majorHAnsi"/>
        </w:rPr>
        <w:t>K.5.1 TOB</w:t>
      </w:r>
      <w:r w:rsidRPr="00F175DE">
        <w:rPr>
          <w:rFonts w:asciiTheme="majorHAnsi" w:hAnsiTheme="majorHAnsi"/>
        </w:rPr>
        <w:tab/>
        <w:t>Explain that the human person is made in the image and likeness of God who is one God in three persons</w:t>
      </w:r>
      <w:r w:rsidR="00595F51">
        <w:rPr>
          <w:rFonts w:asciiTheme="majorHAnsi" w:hAnsiTheme="majorHAnsi"/>
        </w:rPr>
        <w:t>.</w:t>
      </w:r>
      <w:r w:rsidR="0038271A">
        <w:rPr>
          <w:rFonts w:asciiTheme="majorHAnsi" w:hAnsiTheme="majorHAnsi"/>
        </w:rPr>
        <w:br/>
      </w:r>
      <w:r w:rsidRPr="00CB3DE9">
        <w:rPr>
          <w:rFonts w:asciiTheme="majorHAnsi" w:hAnsiTheme="majorHAnsi"/>
          <w:sz w:val="20"/>
          <w:szCs w:val="20"/>
        </w:rPr>
        <w:t>(TOB 5-7, 9:2-9:</w:t>
      </w:r>
      <w:r w:rsidR="00595F51" w:rsidRPr="00CB3DE9">
        <w:rPr>
          <w:rFonts w:asciiTheme="majorHAnsi" w:hAnsiTheme="majorHAnsi"/>
          <w:sz w:val="20"/>
          <w:szCs w:val="20"/>
        </w:rPr>
        <w:t>3, 19:1; CCC 299, 343, 355-357)</w:t>
      </w:r>
    </w:p>
    <w:p w14:paraId="6A3EDBF4" w14:textId="77777777" w:rsidR="00F175DE" w:rsidRPr="00CB3DE9" w:rsidRDefault="00F175DE" w:rsidP="00F175DE">
      <w:pPr>
        <w:ind w:left="1440" w:hanging="1440"/>
        <w:rPr>
          <w:rFonts w:asciiTheme="majorHAnsi" w:hAnsiTheme="majorHAnsi"/>
          <w:sz w:val="20"/>
          <w:szCs w:val="20"/>
        </w:rPr>
      </w:pPr>
      <w:r w:rsidRPr="00F175DE">
        <w:rPr>
          <w:rFonts w:asciiTheme="majorHAnsi" w:hAnsiTheme="majorHAnsi"/>
        </w:rPr>
        <w:t>2.5.1 TOB</w:t>
      </w:r>
      <w:r w:rsidRPr="00F175DE">
        <w:rPr>
          <w:rFonts w:asciiTheme="majorHAnsi" w:hAnsiTheme="majorHAnsi"/>
        </w:rPr>
        <w:tab/>
        <w:t>Discuss how we are created in the image and lik</w:t>
      </w:r>
      <w:r w:rsidR="0038271A">
        <w:rPr>
          <w:rFonts w:asciiTheme="majorHAnsi" w:hAnsiTheme="majorHAnsi"/>
        </w:rPr>
        <w:t>eness of the Trinitarian God.</w:t>
      </w:r>
      <w:r w:rsidR="0038271A">
        <w:rPr>
          <w:rFonts w:asciiTheme="majorHAnsi" w:hAnsiTheme="majorHAnsi"/>
        </w:rPr>
        <w:br/>
      </w:r>
      <w:r w:rsidRPr="00CB3DE9">
        <w:rPr>
          <w:rFonts w:asciiTheme="majorHAnsi" w:hAnsiTheme="majorHAnsi"/>
          <w:sz w:val="20"/>
          <w:szCs w:val="20"/>
        </w:rPr>
        <w:t xml:space="preserve">(TOB 9:2 </w:t>
      </w:r>
      <w:r w:rsidR="00595F51" w:rsidRPr="00CB3DE9">
        <w:rPr>
          <w:rFonts w:asciiTheme="majorHAnsi" w:hAnsiTheme="majorHAnsi"/>
          <w:sz w:val="20"/>
          <w:szCs w:val="20"/>
        </w:rPr>
        <w:t>- 9:3, 13:2, 19:1; CCC 355-357)</w:t>
      </w:r>
    </w:p>
    <w:p w14:paraId="6A3EDBF5" w14:textId="58EB3529" w:rsidR="00F175DE" w:rsidRPr="00CB3DE9" w:rsidRDefault="00F175DE" w:rsidP="00F175DE">
      <w:pPr>
        <w:ind w:left="1440" w:hanging="1440"/>
        <w:rPr>
          <w:rFonts w:asciiTheme="majorHAnsi" w:hAnsiTheme="majorHAnsi"/>
          <w:sz w:val="20"/>
          <w:szCs w:val="20"/>
        </w:rPr>
      </w:pPr>
      <w:r w:rsidRPr="00F175DE">
        <w:rPr>
          <w:rFonts w:asciiTheme="majorHAnsi" w:hAnsiTheme="majorHAnsi"/>
        </w:rPr>
        <w:t>4.5.1 TOB</w:t>
      </w:r>
      <w:r w:rsidRPr="00F175DE">
        <w:rPr>
          <w:rFonts w:asciiTheme="majorHAnsi" w:hAnsiTheme="majorHAnsi"/>
        </w:rPr>
        <w:tab/>
        <w:t>Extrapolate how man is created in God's image through the communion of persons</w:t>
      </w:r>
      <w:r w:rsidR="0038271A">
        <w:rPr>
          <w:rFonts w:asciiTheme="majorHAnsi" w:hAnsiTheme="majorHAnsi"/>
        </w:rPr>
        <w:t>.</w:t>
      </w:r>
      <w:r w:rsidR="0038271A">
        <w:rPr>
          <w:rFonts w:asciiTheme="majorHAnsi" w:hAnsiTheme="majorHAnsi"/>
        </w:rPr>
        <w:br/>
      </w:r>
      <w:r w:rsidR="00595F51" w:rsidRPr="00CB3DE9">
        <w:rPr>
          <w:rFonts w:asciiTheme="majorHAnsi" w:hAnsiTheme="majorHAnsi"/>
          <w:sz w:val="20"/>
          <w:szCs w:val="20"/>
        </w:rPr>
        <w:t>(TOB 9:3</w:t>
      </w:r>
      <w:r w:rsidR="00FC29DE">
        <w:rPr>
          <w:rFonts w:asciiTheme="majorHAnsi" w:hAnsiTheme="majorHAnsi"/>
          <w:sz w:val="20"/>
          <w:szCs w:val="20"/>
        </w:rPr>
        <w:t>,</w:t>
      </w:r>
      <w:r w:rsidR="00595F51" w:rsidRPr="00CB3DE9">
        <w:rPr>
          <w:rFonts w:asciiTheme="majorHAnsi" w:hAnsiTheme="majorHAnsi"/>
          <w:sz w:val="20"/>
          <w:szCs w:val="20"/>
        </w:rPr>
        <w:t xml:space="preserve"> 14:6; CCC 355-357)</w:t>
      </w:r>
    </w:p>
    <w:p w14:paraId="6A3EDBF6" w14:textId="77777777" w:rsidR="00F175DE" w:rsidRPr="00CB3DE9" w:rsidRDefault="00F175DE" w:rsidP="00F175DE">
      <w:pPr>
        <w:ind w:left="1440" w:hanging="1440"/>
        <w:rPr>
          <w:rFonts w:asciiTheme="majorHAnsi" w:hAnsiTheme="majorHAnsi"/>
          <w:sz w:val="20"/>
          <w:szCs w:val="20"/>
        </w:rPr>
      </w:pPr>
      <w:r w:rsidRPr="00F175DE">
        <w:rPr>
          <w:rFonts w:asciiTheme="majorHAnsi" w:hAnsiTheme="majorHAnsi"/>
        </w:rPr>
        <w:t>6.5.1 TOB</w:t>
      </w:r>
      <w:r w:rsidRPr="00F175DE">
        <w:rPr>
          <w:rFonts w:asciiTheme="majorHAnsi" w:hAnsiTheme="majorHAnsi"/>
        </w:rPr>
        <w:tab/>
        <w:t>Explain how man, in the image of the Trinity, learns about himself through a gift of himself</w:t>
      </w:r>
      <w:r w:rsidR="00595F51">
        <w:rPr>
          <w:rFonts w:asciiTheme="majorHAnsi" w:hAnsiTheme="majorHAnsi"/>
        </w:rPr>
        <w:t>.</w:t>
      </w:r>
      <w:r w:rsidR="0038271A">
        <w:rPr>
          <w:rFonts w:asciiTheme="majorHAnsi" w:hAnsiTheme="majorHAnsi"/>
        </w:rPr>
        <w:br/>
      </w:r>
      <w:r w:rsidRPr="00CB3DE9">
        <w:rPr>
          <w:rFonts w:asciiTheme="majorHAnsi" w:hAnsiTheme="majorHAnsi"/>
          <w:sz w:val="20"/>
          <w:szCs w:val="20"/>
        </w:rPr>
        <w:t>(TOB 8:4, 9:1-3, 10:1, 15:1; CCC 355-</w:t>
      </w:r>
      <w:r w:rsidR="00595F51" w:rsidRPr="00CB3DE9">
        <w:rPr>
          <w:rFonts w:asciiTheme="majorHAnsi" w:hAnsiTheme="majorHAnsi"/>
          <w:sz w:val="20"/>
          <w:szCs w:val="20"/>
        </w:rPr>
        <w:t xml:space="preserve">357,1889; </w:t>
      </w:r>
      <w:r w:rsidR="00595F51" w:rsidRPr="009D0FF5">
        <w:rPr>
          <w:rFonts w:asciiTheme="majorHAnsi" w:hAnsiTheme="majorHAnsi"/>
          <w:i/>
          <w:iCs/>
          <w:sz w:val="20"/>
          <w:szCs w:val="20"/>
        </w:rPr>
        <w:t xml:space="preserve">Gaudium et </w:t>
      </w:r>
      <w:proofErr w:type="spellStart"/>
      <w:r w:rsidR="00595F51" w:rsidRPr="009D0FF5">
        <w:rPr>
          <w:rFonts w:asciiTheme="majorHAnsi" w:hAnsiTheme="majorHAnsi"/>
          <w:i/>
          <w:iCs/>
          <w:sz w:val="20"/>
          <w:szCs w:val="20"/>
        </w:rPr>
        <w:t>Spes</w:t>
      </w:r>
      <w:proofErr w:type="spellEnd"/>
      <w:r w:rsidR="00595F51" w:rsidRPr="00CB3DE9">
        <w:rPr>
          <w:rFonts w:asciiTheme="majorHAnsi" w:hAnsiTheme="majorHAnsi"/>
          <w:sz w:val="20"/>
          <w:szCs w:val="20"/>
        </w:rPr>
        <w:t xml:space="preserve"> 24:3)</w:t>
      </w:r>
    </w:p>
    <w:p w14:paraId="6A3EDBF7" w14:textId="77777777" w:rsidR="00F175DE" w:rsidRPr="00CB3DE9" w:rsidRDefault="00F175DE" w:rsidP="00F175DE">
      <w:pPr>
        <w:ind w:left="1440" w:hanging="1440"/>
        <w:rPr>
          <w:rFonts w:asciiTheme="majorHAnsi" w:hAnsiTheme="majorHAnsi"/>
          <w:sz w:val="20"/>
          <w:szCs w:val="20"/>
        </w:rPr>
      </w:pPr>
      <w:r w:rsidRPr="00F175DE">
        <w:rPr>
          <w:rFonts w:asciiTheme="majorHAnsi" w:hAnsiTheme="majorHAnsi"/>
        </w:rPr>
        <w:t>7.5.1 TOB</w:t>
      </w:r>
      <w:r w:rsidRPr="00F175DE">
        <w:rPr>
          <w:rFonts w:asciiTheme="majorHAnsi" w:hAnsiTheme="majorHAnsi"/>
        </w:rPr>
        <w:tab/>
        <w:t xml:space="preserve">Propose how a “communion of persons” involves the loving </w:t>
      </w:r>
      <w:r w:rsidR="00A62500">
        <w:rPr>
          <w:rFonts w:asciiTheme="majorHAnsi" w:hAnsiTheme="majorHAnsi"/>
        </w:rPr>
        <w:t>gift-of-self</w:t>
      </w:r>
      <w:r w:rsidRPr="00F175DE">
        <w:rPr>
          <w:rFonts w:asciiTheme="majorHAnsi" w:hAnsiTheme="majorHAnsi"/>
        </w:rPr>
        <w:t xml:space="preserve"> (i.e. the Trinity, but also the unity of the Church, the family and the unity of man and woman)</w:t>
      </w:r>
      <w:r w:rsidR="00595F51">
        <w:rPr>
          <w:rFonts w:asciiTheme="majorHAnsi" w:hAnsiTheme="majorHAnsi"/>
        </w:rPr>
        <w:t>.</w:t>
      </w:r>
      <w:r w:rsidR="0038271A">
        <w:rPr>
          <w:rFonts w:asciiTheme="majorHAnsi" w:hAnsiTheme="majorHAnsi"/>
        </w:rPr>
        <w:br/>
      </w:r>
      <w:r w:rsidRPr="00CB3DE9">
        <w:rPr>
          <w:rFonts w:asciiTheme="majorHAnsi" w:hAnsiTheme="majorHAnsi"/>
          <w:sz w:val="20"/>
          <w:szCs w:val="20"/>
        </w:rPr>
        <w:t>(cf. TOB 8:4, 9:1-3, 10:1, 15</w:t>
      </w:r>
      <w:r w:rsidR="0038271A">
        <w:rPr>
          <w:rFonts w:asciiTheme="majorHAnsi" w:hAnsiTheme="majorHAnsi"/>
          <w:sz w:val="20"/>
          <w:szCs w:val="20"/>
        </w:rPr>
        <w:t>:1; CCC 813, 1644-</w:t>
      </w:r>
      <w:r w:rsidR="00595F51" w:rsidRPr="00CB3DE9">
        <w:rPr>
          <w:rFonts w:asciiTheme="majorHAnsi" w:hAnsiTheme="majorHAnsi"/>
          <w:sz w:val="20"/>
          <w:szCs w:val="20"/>
        </w:rPr>
        <w:t>1647, 2205)</w:t>
      </w:r>
    </w:p>
    <w:p w14:paraId="6A3EDBF8" w14:textId="46BD8686" w:rsidR="00F175DE" w:rsidRPr="00CB3DE9" w:rsidRDefault="00F175DE" w:rsidP="00F175DE">
      <w:pPr>
        <w:ind w:left="1440" w:hanging="1440"/>
        <w:rPr>
          <w:rFonts w:asciiTheme="majorHAnsi" w:hAnsiTheme="majorHAnsi"/>
          <w:sz w:val="20"/>
          <w:szCs w:val="20"/>
        </w:rPr>
      </w:pPr>
      <w:r w:rsidRPr="00F175DE">
        <w:rPr>
          <w:rFonts w:asciiTheme="majorHAnsi" w:hAnsiTheme="majorHAnsi"/>
        </w:rPr>
        <w:t>8.5.1 TOB</w:t>
      </w:r>
      <w:r w:rsidRPr="00F175DE">
        <w:rPr>
          <w:rFonts w:asciiTheme="majorHAnsi" w:hAnsiTheme="majorHAnsi"/>
        </w:rPr>
        <w:tab/>
        <w:t>Compare how the loving communion of man and woman is like that of the Trinity, a communion of persons who are love and who in giving and receiving are fruitful</w:t>
      </w:r>
      <w:r w:rsidR="00595F51">
        <w:rPr>
          <w:rFonts w:asciiTheme="majorHAnsi" w:hAnsiTheme="majorHAnsi"/>
        </w:rPr>
        <w:t>.</w:t>
      </w:r>
      <w:r w:rsidR="0038271A">
        <w:rPr>
          <w:rFonts w:asciiTheme="majorHAnsi" w:hAnsiTheme="majorHAnsi"/>
        </w:rPr>
        <w:br/>
      </w:r>
      <w:r w:rsidRPr="00CB3DE9">
        <w:rPr>
          <w:rFonts w:asciiTheme="majorHAnsi" w:hAnsiTheme="majorHAnsi"/>
          <w:sz w:val="20"/>
          <w:szCs w:val="20"/>
        </w:rPr>
        <w:t>(TOB 9:</w:t>
      </w:r>
      <w:r w:rsidR="00E659F4">
        <w:rPr>
          <w:rFonts w:asciiTheme="majorHAnsi" w:hAnsiTheme="majorHAnsi"/>
          <w:sz w:val="20"/>
          <w:szCs w:val="20"/>
        </w:rPr>
        <w:t>1-</w:t>
      </w:r>
      <w:r w:rsidRPr="00CB3DE9">
        <w:rPr>
          <w:rFonts w:asciiTheme="majorHAnsi" w:hAnsiTheme="majorHAnsi"/>
          <w:sz w:val="20"/>
          <w:szCs w:val="20"/>
        </w:rPr>
        <w:t>3, 10</w:t>
      </w:r>
      <w:r w:rsidR="00595F51" w:rsidRPr="00CB3DE9">
        <w:rPr>
          <w:rFonts w:asciiTheme="majorHAnsi" w:hAnsiTheme="majorHAnsi"/>
          <w:sz w:val="20"/>
          <w:szCs w:val="20"/>
        </w:rPr>
        <w:t>:4, 14:6; 15:1; CCC 355-357)</w:t>
      </w:r>
    </w:p>
    <w:p w14:paraId="6A3EDBF9" w14:textId="77777777" w:rsidR="00F175DE" w:rsidRPr="00F175DE" w:rsidRDefault="00F175DE" w:rsidP="00F175DE">
      <w:pPr>
        <w:ind w:left="1440" w:hanging="1440"/>
        <w:rPr>
          <w:rFonts w:asciiTheme="majorHAnsi" w:hAnsiTheme="majorHAnsi"/>
        </w:rPr>
      </w:pPr>
      <w:r w:rsidRPr="00F175DE">
        <w:rPr>
          <w:rFonts w:asciiTheme="majorHAnsi" w:hAnsiTheme="majorHAnsi"/>
        </w:rPr>
        <w:tab/>
      </w:r>
    </w:p>
    <w:p w14:paraId="6A3EDBFA" w14:textId="77777777" w:rsidR="00F175DE" w:rsidRPr="00F175DE" w:rsidRDefault="00CB3DE9" w:rsidP="00F175DE">
      <w:pPr>
        <w:ind w:left="1440" w:hanging="1440"/>
        <w:rPr>
          <w:rFonts w:asciiTheme="majorHAnsi" w:hAnsiTheme="majorHAnsi"/>
          <w:b/>
          <w:color w:val="17365D" w:themeColor="text2" w:themeShade="BF"/>
          <w:sz w:val="32"/>
          <w:szCs w:val="32"/>
        </w:rPr>
      </w:pPr>
      <w:r>
        <w:rPr>
          <w:rFonts w:asciiTheme="majorHAnsi" w:hAnsiTheme="majorHAnsi"/>
          <w:b/>
          <w:color w:val="17365D" w:themeColor="text2" w:themeShade="BF"/>
          <w:sz w:val="32"/>
          <w:szCs w:val="32"/>
        </w:rPr>
        <w:t xml:space="preserve">6. </w:t>
      </w:r>
      <w:r w:rsidR="00A62500">
        <w:rPr>
          <w:rFonts w:asciiTheme="majorHAnsi" w:hAnsiTheme="majorHAnsi"/>
          <w:b/>
          <w:color w:val="17365D" w:themeColor="text2" w:themeShade="BF"/>
          <w:sz w:val="32"/>
          <w:szCs w:val="32"/>
        </w:rPr>
        <w:t>GIFT-OF-SELF</w:t>
      </w:r>
    </w:p>
    <w:p w14:paraId="6A3EDBFB" w14:textId="77777777" w:rsidR="00F175DE" w:rsidRPr="00CB3DE9" w:rsidRDefault="00F175DE" w:rsidP="00F175DE">
      <w:pPr>
        <w:ind w:left="1440" w:hanging="1440"/>
        <w:rPr>
          <w:rFonts w:asciiTheme="majorHAnsi" w:hAnsiTheme="majorHAnsi"/>
          <w:sz w:val="20"/>
          <w:szCs w:val="20"/>
        </w:rPr>
      </w:pPr>
      <w:r w:rsidRPr="00F175DE">
        <w:rPr>
          <w:rFonts w:asciiTheme="majorHAnsi" w:hAnsiTheme="majorHAnsi"/>
        </w:rPr>
        <w:t>2.6.1 TOB</w:t>
      </w:r>
      <w:r w:rsidRPr="00F175DE">
        <w:rPr>
          <w:rFonts w:asciiTheme="majorHAnsi" w:hAnsiTheme="majorHAnsi"/>
        </w:rPr>
        <w:tab/>
        <w:t>Express that man is called to give himself through love as "Gift</w:t>
      </w:r>
      <w:r w:rsidR="00595F51">
        <w:rPr>
          <w:rFonts w:asciiTheme="majorHAnsi" w:hAnsiTheme="majorHAnsi"/>
        </w:rPr>
        <w:t>.</w:t>
      </w:r>
      <w:r w:rsidR="0038271A">
        <w:rPr>
          <w:rFonts w:asciiTheme="majorHAnsi" w:hAnsiTheme="majorHAnsi"/>
        </w:rPr>
        <w:t>"</w:t>
      </w:r>
      <w:r w:rsidR="0038271A">
        <w:rPr>
          <w:rFonts w:asciiTheme="majorHAnsi" w:hAnsiTheme="majorHAnsi"/>
        </w:rPr>
        <w:br/>
      </w:r>
      <w:r w:rsidRPr="00CB3DE9">
        <w:rPr>
          <w:rFonts w:asciiTheme="majorHAnsi" w:hAnsiTheme="majorHAnsi"/>
          <w:sz w:val="20"/>
          <w:szCs w:val="20"/>
        </w:rPr>
        <w:t>(TOB 15:1; CCC 357, 18</w:t>
      </w:r>
      <w:r w:rsidR="00595F51" w:rsidRPr="00CB3DE9">
        <w:rPr>
          <w:rFonts w:asciiTheme="majorHAnsi" w:hAnsiTheme="majorHAnsi"/>
          <w:sz w:val="20"/>
          <w:szCs w:val="20"/>
        </w:rPr>
        <w:t xml:space="preserve">78, 2196; </w:t>
      </w:r>
      <w:r w:rsidR="00595F51" w:rsidRPr="009D0FF5">
        <w:rPr>
          <w:rFonts w:asciiTheme="majorHAnsi" w:hAnsiTheme="majorHAnsi"/>
          <w:i/>
          <w:iCs/>
          <w:sz w:val="20"/>
          <w:szCs w:val="20"/>
        </w:rPr>
        <w:t xml:space="preserve">Gaudium et </w:t>
      </w:r>
      <w:proofErr w:type="spellStart"/>
      <w:r w:rsidR="00595F51" w:rsidRPr="009D0FF5">
        <w:rPr>
          <w:rFonts w:asciiTheme="majorHAnsi" w:hAnsiTheme="majorHAnsi"/>
          <w:i/>
          <w:iCs/>
          <w:sz w:val="20"/>
          <w:szCs w:val="20"/>
        </w:rPr>
        <w:t>Spes</w:t>
      </w:r>
      <w:proofErr w:type="spellEnd"/>
      <w:r w:rsidR="00595F51" w:rsidRPr="00CB3DE9">
        <w:rPr>
          <w:rFonts w:asciiTheme="majorHAnsi" w:hAnsiTheme="majorHAnsi"/>
          <w:sz w:val="20"/>
          <w:szCs w:val="20"/>
        </w:rPr>
        <w:t xml:space="preserve"> 24:3)</w:t>
      </w:r>
    </w:p>
    <w:p w14:paraId="6A3EDBFC" w14:textId="77777777" w:rsidR="00F175DE" w:rsidRPr="00CB3DE9" w:rsidRDefault="00F175DE" w:rsidP="00F175DE">
      <w:pPr>
        <w:ind w:left="1440" w:hanging="1440"/>
        <w:rPr>
          <w:rFonts w:asciiTheme="majorHAnsi" w:hAnsiTheme="majorHAnsi"/>
          <w:sz w:val="20"/>
          <w:szCs w:val="20"/>
        </w:rPr>
      </w:pPr>
      <w:r w:rsidRPr="00F175DE">
        <w:rPr>
          <w:rFonts w:asciiTheme="majorHAnsi" w:hAnsiTheme="majorHAnsi"/>
        </w:rPr>
        <w:t>2.6.2 TOB</w:t>
      </w:r>
      <w:r w:rsidRPr="00F175DE">
        <w:rPr>
          <w:rFonts w:asciiTheme="majorHAnsi" w:hAnsiTheme="majorHAnsi"/>
        </w:rPr>
        <w:tab/>
        <w:t>Discuss how Jesus is the model of what it means for a person to be a gift</w:t>
      </w:r>
      <w:r w:rsidR="0038271A">
        <w:rPr>
          <w:rFonts w:asciiTheme="majorHAnsi" w:hAnsiTheme="majorHAnsi"/>
        </w:rPr>
        <w:t>.</w:t>
      </w:r>
      <w:r w:rsidR="0038271A">
        <w:rPr>
          <w:rFonts w:asciiTheme="majorHAnsi" w:hAnsiTheme="majorHAnsi"/>
        </w:rPr>
        <w:br/>
      </w:r>
      <w:r w:rsidR="00595F51" w:rsidRPr="00CB3DE9">
        <w:rPr>
          <w:rFonts w:asciiTheme="majorHAnsi" w:hAnsiTheme="majorHAnsi"/>
          <w:sz w:val="20"/>
          <w:szCs w:val="20"/>
        </w:rPr>
        <w:t>(TOB 90:5-6; CCC 519-520)</w:t>
      </w:r>
    </w:p>
    <w:p w14:paraId="6A3EDBFD" w14:textId="77777777" w:rsidR="00F175DE" w:rsidRPr="00CB3DE9" w:rsidRDefault="00F175DE" w:rsidP="00F175DE">
      <w:pPr>
        <w:ind w:left="1440" w:hanging="1440"/>
        <w:rPr>
          <w:rFonts w:asciiTheme="majorHAnsi" w:hAnsiTheme="majorHAnsi"/>
          <w:sz w:val="20"/>
          <w:szCs w:val="20"/>
        </w:rPr>
      </w:pPr>
      <w:r w:rsidRPr="00F175DE">
        <w:rPr>
          <w:rFonts w:asciiTheme="majorHAnsi" w:hAnsiTheme="majorHAnsi"/>
        </w:rPr>
        <w:lastRenderedPageBreak/>
        <w:t>3.6.1 TOB</w:t>
      </w:r>
      <w:r w:rsidRPr="00F175DE">
        <w:rPr>
          <w:rFonts w:asciiTheme="majorHAnsi" w:hAnsiTheme="majorHAnsi"/>
        </w:rPr>
        <w:tab/>
        <w:t>Contrast how God can enable people to view the world and others as gifts with how some people view the world and others as a threat, eliciting a response of selfishness and manipulation</w:t>
      </w:r>
      <w:r w:rsidR="00595F51">
        <w:rPr>
          <w:rFonts w:asciiTheme="majorHAnsi" w:hAnsiTheme="majorHAnsi"/>
        </w:rPr>
        <w:t>.</w:t>
      </w:r>
      <w:r w:rsidR="0038271A">
        <w:rPr>
          <w:rFonts w:asciiTheme="majorHAnsi" w:hAnsiTheme="majorHAnsi"/>
        </w:rPr>
        <w:br/>
      </w:r>
      <w:r w:rsidRPr="00CB3DE9">
        <w:rPr>
          <w:rFonts w:asciiTheme="majorHAnsi" w:hAnsiTheme="majorHAnsi"/>
          <w:sz w:val="20"/>
          <w:szCs w:val="20"/>
        </w:rPr>
        <w:t>(cf. TOB 15:1, 46:6; C</w:t>
      </w:r>
      <w:r w:rsidR="00595F51" w:rsidRPr="00CB3DE9">
        <w:rPr>
          <w:rFonts w:asciiTheme="majorHAnsi" w:hAnsiTheme="majorHAnsi"/>
          <w:sz w:val="20"/>
          <w:szCs w:val="20"/>
        </w:rPr>
        <w:t>CC 2514, 2517-2519, 2524, 2531)</w:t>
      </w:r>
    </w:p>
    <w:p w14:paraId="6A3EDBFE" w14:textId="77777777" w:rsidR="00F175DE" w:rsidRPr="00CB3DE9" w:rsidRDefault="00F175DE" w:rsidP="00F175DE">
      <w:pPr>
        <w:ind w:left="1440" w:hanging="1440"/>
        <w:rPr>
          <w:rFonts w:asciiTheme="majorHAnsi" w:hAnsiTheme="majorHAnsi"/>
          <w:sz w:val="20"/>
          <w:szCs w:val="20"/>
        </w:rPr>
      </w:pPr>
      <w:r w:rsidRPr="00F175DE">
        <w:rPr>
          <w:rFonts w:asciiTheme="majorHAnsi" w:hAnsiTheme="majorHAnsi"/>
        </w:rPr>
        <w:t>5.6.1 TOB</w:t>
      </w:r>
      <w:r w:rsidRPr="00F175DE">
        <w:rPr>
          <w:rFonts w:asciiTheme="majorHAnsi" w:hAnsiTheme="majorHAnsi"/>
        </w:rPr>
        <w:tab/>
        <w:t>Demonstrate that man comes to know himself through a gift-of-self</w:t>
      </w:r>
      <w:r w:rsidR="00595F51">
        <w:rPr>
          <w:rFonts w:asciiTheme="majorHAnsi" w:hAnsiTheme="majorHAnsi"/>
        </w:rPr>
        <w:t>.</w:t>
      </w:r>
      <w:r w:rsidR="0038271A">
        <w:rPr>
          <w:rFonts w:asciiTheme="majorHAnsi" w:hAnsiTheme="majorHAnsi"/>
        </w:rPr>
        <w:br/>
      </w:r>
      <w:r w:rsidRPr="00CB3DE9">
        <w:rPr>
          <w:rFonts w:asciiTheme="majorHAnsi" w:hAnsiTheme="majorHAnsi"/>
          <w:sz w:val="20"/>
          <w:szCs w:val="20"/>
        </w:rPr>
        <w:t>(TOB 22:4;</w:t>
      </w:r>
      <w:r w:rsidR="00595F51" w:rsidRPr="00CB3DE9">
        <w:rPr>
          <w:rFonts w:asciiTheme="majorHAnsi" w:hAnsiTheme="majorHAnsi"/>
          <w:sz w:val="20"/>
          <w:szCs w:val="20"/>
        </w:rPr>
        <w:t xml:space="preserve"> CCC 357; Gaudium et </w:t>
      </w:r>
      <w:proofErr w:type="spellStart"/>
      <w:r w:rsidR="00595F51" w:rsidRPr="00CB3DE9">
        <w:rPr>
          <w:rFonts w:asciiTheme="majorHAnsi" w:hAnsiTheme="majorHAnsi"/>
          <w:sz w:val="20"/>
          <w:szCs w:val="20"/>
        </w:rPr>
        <w:t>Spes</w:t>
      </w:r>
      <w:proofErr w:type="spellEnd"/>
      <w:r w:rsidR="00595F51" w:rsidRPr="00CB3DE9">
        <w:rPr>
          <w:rFonts w:asciiTheme="majorHAnsi" w:hAnsiTheme="majorHAnsi"/>
          <w:sz w:val="20"/>
          <w:szCs w:val="20"/>
        </w:rPr>
        <w:t xml:space="preserve"> 24:3)</w:t>
      </w:r>
    </w:p>
    <w:p w14:paraId="6A3EDBFF" w14:textId="6D804F05" w:rsidR="00F175DE" w:rsidRPr="00CB3DE9" w:rsidRDefault="00F175DE" w:rsidP="00F175DE">
      <w:pPr>
        <w:ind w:left="1440" w:hanging="1440"/>
        <w:rPr>
          <w:rFonts w:asciiTheme="majorHAnsi" w:hAnsiTheme="majorHAnsi"/>
          <w:sz w:val="20"/>
          <w:szCs w:val="20"/>
        </w:rPr>
      </w:pPr>
      <w:r w:rsidRPr="00F175DE">
        <w:rPr>
          <w:rFonts w:asciiTheme="majorHAnsi" w:hAnsiTheme="majorHAnsi"/>
        </w:rPr>
        <w:t>6.6.1 TOB</w:t>
      </w:r>
      <w:r w:rsidRPr="00F175DE">
        <w:rPr>
          <w:rFonts w:asciiTheme="majorHAnsi" w:hAnsiTheme="majorHAnsi"/>
        </w:rPr>
        <w:tab/>
        <w:t>Explain gift-of-self as thoughts, words or actions that place oneself at the service of others and seek the true good of the other</w:t>
      </w:r>
      <w:r w:rsidR="00595F51">
        <w:rPr>
          <w:rFonts w:asciiTheme="majorHAnsi" w:hAnsiTheme="majorHAnsi"/>
        </w:rPr>
        <w:t>.</w:t>
      </w:r>
      <w:r w:rsidR="0038271A">
        <w:rPr>
          <w:rFonts w:asciiTheme="majorHAnsi" w:hAnsiTheme="majorHAnsi"/>
        </w:rPr>
        <w:br/>
      </w:r>
      <w:r w:rsidRPr="00CB3DE9">
        <w:rPr>
          <w:rFonts w:asciiTheme="majorHAnsi" w:hAnsiTheme="majorHAnsi"/>
          <w:sz w:val="20"/>
          <w:szCs w:val="20"/>
        </w:rPr>
        <w:t>(cf. TOB</w:t>
      </w:r>
      <w:r w:rsidR="003E7E9C">
        <w:rPr>
          <w:rFonts w:asciiTheme="majorHAnsi" w:hAnsiTheme="majorHAnsi"/>
          <w:sz w:val="20"/>
          <w:szCs w:val="20"/>
        </w:rPr>
        <w:t xml:space="preserve"> </w:t>
      </w:r>
      <w:r w:rsidRPr="00CB3DE9">
        <w:rPr>
          <w:rFonts w:asciiTheme="majorHAnsi" w:hAnsiTheme="majorHAnsi"/>
          <w:sz w:val="20"/>
          <w:szCs w:val="20"/>
        </w:rPr>
        <w:t>14:2; CC</w:t>
      </w:r>
      <w:r w:rsidR="00595F51" w:rsidRPr="00CB3DE9">
        <w:rPr>
          <w:rFonts w:asciiTheme="majorHAnsi" w:hAnsiTheme="majorHAnsi"/>
          <w:sz w:val="20"/>
          <w:szCs w:val="20"/>
        </w:rPr>
        <w:t>C 1609, 1667, 1889, 1914, 1926)</w:t>
      </w:r>
    </w:p>
    <w:p w14:paraId="6A3EDC00" w14:textId="77777777" w:rsidR="00F175DE" w:rsidRPr="00CB3DE9" w:rsidRDefault="00F175DE" w:rsidP="00F175DE">
      <w:pPr>
        <w:ind w:left="1440" w:hanging="1440"/>
        <w:rPr>
          <w:rFonts w:asciiTheme="majorHAnsi" w:hAnsiTheme="majorHAnsi"/>
          <w:sz w:val="20"/>
          <w:szCs w:val="20"/>
        </w:rPr>
      </w:pPr>
      <w:r w:rsidRPr="00F175DE">
        <w:rPr>
          <w:rFonts w:asciiTheme="majorHAnsi" w:hAnsiTheme="majorHAnsi"/>
        </w:rPr>
        <w:t>7.6.1 TOB</w:t>
      </w:r>
      <w:r w:rsidRPr="00F175DE">
        <w:rPr>
          <w:rFonts w:asciiTheme="majorHAnsi" w:hAnsiTheme="majorHAnsi"/>
        </w:rPr>
        <w:tab/>
        <w:t xml:space="preserve">Evaluate actions for self-mastery and describe how actions of self-mastery free one to make a full </w:t>
      </w:r>
      <w:r w:rsidR="00A62500">
        <w:rPr>
          <w:rFonts w:asciiTheme="majorHAnsi" w:hAnsiTheme="majorHAnsi"/>
        </w:rPr>
        <w:t>gift-of-self</w:t>
      </w:r>
      <w:r w:rsidR="00595F51">
        <w:rPr>
          <w:rFonts w:asciiTheme="majorHAnsi" w:hAnsiTheme="majorHAnsi"/>
        </w:rPr>
        <w:t>.</w:t>
      </w:r>
      <w:r w:rsidR="0038271A">
        <w:rPr>
          <w:rFonts w:asciiTheme="majorHAnsi" w:hAnsiTheme="majorHAnsi"/>
        </w:rPr>
        <w:br/>
      </w:r>
      <w:r w:rsidRPr="00CB3DE9">
        <w:rPr>
          <w:rFonts w:asciiTheme="majorHAnsi" w:hAnsiTheme="majorHAnsi"/>
          <w:sz w:val="20"/>
          <w:szCs w:val="20"/>
        </w:rPr>
        <w:t>(TOB 15:1-4, 32</w:t>
      </w:r>
      <w:r w:rsidR="00595F51" w:rsidRPr="00CB3DE9">
        <w:rPr>
          <w:rFonts w:asciiTheme="majorHAnsi" w:hAnsiTheme="majorHAnsi"/>
          <w:sz w:val="20"/>
          <w:szCs w:val="20"/>
        </w:rPr>
        <w:t>:6; CCC 2339, 2340, 2342, 2346)</w:t>
      </w:r>
    </w:p>
    <w:p w14:paraId="6A3EDC01" w14:textId="09FC39BD" w:rsidR="00F175DE" w:rsidRPr="00CB3DE9" w:rsidRDefault="00F175DE" w:rsidP="00F175DE">
      <w:pPr>
        <w:ind w:left="1440" w:hanging="1440"/>
        <w:rPr>
          <w:rFonts w:asciiTheme="majorHAnsi" w:hAnsiTheme="majorHAnsi"/>
          <w:sz w:val="20"/>
          <w:szCs w:val="20"/>
        </w:rPr>
      </w:pPr>
      <w:r w:rsidRPr="00F175DE">
        <w:rPr>
          <w:rFonts w:asciiTheme="majorHAnsi" w:hAnsiTheme="majorHAnsi"/>
        </w:rPr>
        <w:t>8.6.1 TOB</w:t>
      </w:r>
      <w:r w:rsidRPr="00F175DE">
        <w:rPr>
          <w:rFonts w:asciiTheme="majorHAnsi" w:hAnsiTheme="majorHAnsi"/>
        </w:rPr>
        <w:tab/>
        <w:t>Give examples of how a person is pure in heart, that is, when he/she perceives and respects others as a gift and seeks to make a gift of him/herself to others</w:t>
      </w:r>
      <w:r w:rsidR="00595F51">
        <w:rPr>
          <w:rFonts w:asciiTheme="majorHAnsi" w:hAnsiTheme="majorHAnsi"/>
        </w:rPr>
        <w:t>.</w:t>
      </w:r>
      <w:r w:rsidR="0038271A">
        <w:rPr>
          <w:rFonts w:asciiTheme="majorHAnsi" w:hAnsiTheme="majorHAnsi"/>
        </w:rPr>
        <w:br/>
      </w:r>
      <w:r w:rsidRPr="00CB3DE9">
        <w:rPr>
          <w:rFonts w:asciiTheme="majorHAnsi" w:hAnsiTheme="majorHAnsi"/>
          <w:sz w:val="20"/>
          <w:szCs w:val="20"/>
        </w:rPr>
        <w:t>(TO</w:t>
      </w:r>
      <w:r w:rsidR="00595F51" w:rsidRPr="00CB3DE9">
        <w:rPr>
          <w:rFonts w:asciiTheme="majorHAnsi" w:hAnsiTheme="majorHAnsi"/>
          <w:sz w:val="20"/>
          <w:szCs w:val="20"/>
        </w:rPr>
        <w:t>B 50</w:t>
      </w:r>
      <w:r w:rsidR="00D06901">
        <w:rPr>
          <w:rFonts w:asciiTheme="majorHAnsi" w:hAnsiTheme="majorHAnsi"/>
          <w:sz w:val="20"/>
          <w:szCs w:val="20"/>
        </w:rPr>
        <w:t>,</w:t>
      </w:r>
      <w:r w:rsidR="00595F51" w:rsidRPr="00CB3DE9">
        <w:rPr>
          <w:rFonts w:asciiTheme="majorHAnsi" w:hAnsiTheme="majorHAnsi"/>
          <w:sz w:val="20"/>
          <w:szCs w:val="20"/>
        </w:rPr>
        <w:t xml:space="preserve"> 54</w:t>
      </w:r>
      <w:r w:rsidR="00D06901">
        <w:rPr>
          <w:rFonts w:asciiTheme="majorHAnsi" w:hAnsiTheme="majorHAnsi"/>
          <w:sz w:val="20"/>
          <w:szCs w:val="20"/>
        </w:rPr>
        <w:t>,</w:t>
      </w:r>
      <w:r w:rsidR="00595F51" w:rsidRPr="00CB3DE9">
        <w:rPr>
          <w:rFonts w:asciiTheme="majorHAnsi" w:hAnsiTheme="majorHAnsi"/>
          <w:sz w:val="20"/>
          <w:szCs w:val="20"/>
        </w:rPr>
        <w:t xml:space="preserve"> 57:3; CCC 2518, 2519)</w:t>
      </w:r>
    </w:p>
    <w:p w14:paraId="6A3EDC02" w14:textId="77777777" w:rsidR="00F175DE" w:rsidRPr="00F175DE" w:rsidRDefault="00F175DE" w:rsidP="00F175DE">
      <w:pPr>
        <w:ind w:left="1440" w:hanging="1440"/>
        <w:rPr>
          <w:rFonts w:asciiTheme="majorHAnsi" w:hAnsiTheme="majorHAnsi"/>
        </w:rPr>
      </w:pPr>
      <w:r w:rsidRPr="00F175DE">
        <w:rPr>
          <w:rFonts w:asciiTheme="majorHAnsi" w:hAnsiTheme="majorHAnsi"/>
        </w:rPr>
        <w:tab/>
      </w:r>
    </w:p>
    <w:p w14:paraId="6A3EDC03" w14:textId="77777777" w:rsidR="00F175DE" w:rsidRPr="00F175DE" w:rsidRDefault="00F175DE" w:rsidP="00F175DE">
      <w:pPr>
        <w:ind w:left="1440" w:hanging="1440"/>
        <w:rPr>
          <w:rFonts w:asciiTheme="majorHAnsi" w:hAnsiTheme="majorHAnsi"/>
          <w:b/>
          <w:color w:val="17365D" w:themeColor="text2" w:themeShade="BF"/>
          <w:sz w:val="32"/>
          <w:szCs w:val="32"/>
        </w:rPr>
      </w:pPr>
      <w:r w:rsidRPr="00F175DE">
        <w:rPr>
          <w:rFonts w:asciiTheme="majorHAnsi" w:hAnsiTheme="majorHAnsi"/>
          <w:b/>
          <w:color w:val="17365D" w:themeColor="text2" w:themeShade="BF"/>
          <w:sz w:val="32"/>
          <w:szCs w:val="32"/>
        </w:rPr>
        <w:t>7. BODY-SOUL UNITY</w:t>
      </w:r>
    </w:p>
    <w:p w14:paraId="6A3EDC04" w14:textId="77777777" w:rsidR="00F175DE" w:rsidRPr="00CB3DE9" w:rsidRDefault="00F175DE" w:rsidP="00F175DE">
      <w:pPr>
        <w:ind w:left="1440" w:hanging="1440"/>
        <w:rPr>
          <w:rFonts w:asciiTheme="majorHAnsi" w:hAnsiTheme="majorHAnsi"/>
          <w:sz w:val="20"/>
          <w:szCs w:val="20"/>
        </w:rPr>
      </w:pPr>
      <w:r w:rsidRPr="00F175DE">
        <w:rPr>
          <w:rFonts w:asciiTheme="majorHAnsi" w:hAnsiTheme="majorHAnsi"/>
        </w:rPr>
        <w:t>1.7.1 TOB</w:t>
      </w:r>
      <w:r w:rsidRPr="00F175DE">
        <w:rPr>
          <w:rFonts w:asciiTheme="majorHAnsi" w:hAnsiTheme="majorHAnsi"/>
        </w:rPr>
        <w:tab/>
        <w:t>Recognize that human beings manifest their inner life through their body language</w:t>
      </w:r>
      <w:r w:rsidR="00595F51">
        <w:rPr>
          <w:rFonts w:asciiTheme="majorHAnsi" w:hAnsiTheme="majorHAnsi"/>
        </w:rPr>
        <w:t>.</w:t>
      </w:r>
      <w:r w:rsidR="0038271A">
        <w:rPr>
          <w:rFonts w:asciiTheme="majorHAnsi" w:hAnsiTheme="majorHAnsi"/>
        </w:rPr>
        <w:br/>
      </w:r>
      <w:r w:rsidRPr="00CB3DE9">
        <w:rPr>
          <w:rFonts w:asciiTheme="majorHAnsi" w:hAnsiTheme="majorHAnsi"/>
          <w:sz w:val="20"/>
          <w:szCs w:val="20"/>
        </w:rPr>
        <w:t>(TOB 19:4-5; CCC 2521 - 2524)</w:t>
      </w:r>
    </w:p>
    <w:p w14:paraId="6A3EDC05" w14:textId="77777777" w:rsidR="00F175DE" w:rsidRPr="00CB3DE9" w:rsidRDefault="00F175DE" w:rsidP="00F175DE">
      <w:pPr>
        <w:ind w:left="1440" w:hanging="1440"/>
        <w:rPr>
          <w:rFonts w:asciiTheme="majorHAnsi" w:hAnsiTheme="majorHAnsi"/>
          <w:sz w:val="20"/>
          <w:szCs w:val="20"/>
        </w:rPr>
      </w:pPr>
      <w:r w:rsidRPr="00F175DE">
        <w:rPr>
          <w:rFonts w:asciiTheme="majorHAnsi" w:hAnsiTheme="majorHAnsi"/>
        </w:rPr>
        <w:t>2.7.1 TOB</w:t>
      </w:r>
      <w:r w:rsidRPr="00F175DE">
        <w:rPr>
          <w:rFonts w:asciiTheme="majorHAnsi" w:hAnsiTheme="majorHAnsi"/>
        </w:rPr>
        <w:tab/>
        <w:t>Discuss how the character of a person is</w:t>
      </w:r>
      <w:r w:rsidR="0038271A">
        <w:rPr>
          <w:rFonts w:asciiTheme="majorHAnsi" w:hAnsiTheme="majorHAnsi"/>
        </w:rPr>
        <w:t xml:space="preserve"> embodied in their comportment.</w:t>
      </w:r>
      <w:r w:rsidR="0038271A">
        <w:rPr>
          <w:rFonts w:asciiTheme="majorHAnsi" w:hAnsiTheme="majorHAnsi"/>
        </w:rPr>
        <w:br/>
      </w:r>
      <w:r w:rsidRPr="00CB3DE9">
        <w:rPr>
          <w:rFonts w:asciiTheme="majorHAnsi" w:hAnsiTheme="majorHAnsi"/>
          <w:sz w:val="20"/>
          <w:szCs w:val="20"/>
        </w:rPr>
        <w:t xml:space="preserve">(cf. 1Cor. 6:19-20, 1Thess. </w:t>
      </w:r>
      <w:r w:rsidR="00595F51" w:rsidRPr="00CB3DE9">
        <w:rPr>
          <w:rFonts w:asciiTheme="majorHAnsi" w:hAnsiTheme="majorHAnsi"/>
          <w:sz w:val="20"/>
          <w:szCs w:val="20"/>
        </w:rPr>
        <w:t>4:4, TOB 57:1-3; CCC 2521-2524)</w:t>
      </w:r>
    </w:p>
    <w:p w14:paraId="6A3EDC06" w14:textId="77777777" w:rsidR="00F175DE" w:rsidRPr="00CB3DE9" w:rsidRDefault="00F175DE" w:rsidP="00F175DE">
      <w:pPr>
        <w:ind w:left="1440" w:hanging="1440"/>
        <w:rPr>
          <w:rFonts w:asciiTheme="majorHAnsi" w:hAnsiTheme="majorHAnsi"/>
          <w:sz w:val="20"/>
          <w:szCs w:val="20"/>
        </w:rPr>
      </w:pPr>
      <w:r w:rsidRPr="00F175DE">
        <w:rPr>
          <w:rFonts w:asciiTheme="majorHAnsi" w:hAnsiTheme="majorHAnsi"/>
        </w:rPr>
        <w:t>4.7.1 TOB</w:t>
      </w:r>
      <w:r w:rsidRPr="00F175DE">
        <w:rPr>
          <w:rFonts w:asciiTheme="majorHAnsi" w:hAnsiTheme="majorHAnsi"/>
        </w:rPr>
        <w:tab/>
        <w:t xml:space="preserve">Connect how virtues (which have to do with man's inner life) </w:t>
      </w:r>
      <w:r w:rsidR="0038271A">
        <w:rPr>
          <w:rFonts w:asciiTheme="majorHAnsi" w:hAnsiTheme="majorHAnsi"/>
        </w:rPr>
        <w:t>are expressed through the body.</w:t>
      </w:r>
      <w:r w:rsidR="0038271A">
        <w:rPr>
          <w:rFonts w:asciiTheme="majorHAnsi" w:hAnsiTheme="majorHAnsi"/>
        </w:rPr>
        <w:br/>
      </w:r>
      <w:r w:rsidRPr="00CB3DE9">
        <w:rPr>
          <w:rFonts w:asciiTheme="majorHAnsi" w:hAnsiTheme="majorHAnsi"/>
          <w:sz w:val="20"/>
          <w:szCs w:val="20"/>
        </w:rPr>
        <w:t xml:space="preserve">(TOB 51:5-6, 53:4, </w:t>
      </w:r>
      <w:r w:rsidR="00595F51" w:rsidRPr="00CB3DE9">
        <w:rPr>
          <w:rFonts w:asciiTheme="majorHAnsi" w:hAnsiTheme="majorHAnsi"/>
          <w:sz w:val="20"/>
          <w:szCs w:val="20"/>
        </w:rPr>
        <w:t>54:2-55:7; CCC 2516, 2520-2524)</w:t>
      </w:r>
    </w:p>
    <w:p w14:paraId="6A3EDC07" w14:textId="77777777" w:rsidR="00F175DE" w:rsidRPr="00CB3DE9" w:rsidRDefault="00F175DE" w:rsidP="00F175DE">
      <w:pPr>
        <w:ind w:left="1440" w:hanging="1440"/>
        <w:rPr>
          <w:rFonts w:asciiTheme="majorHAnsi" w:hAnsiTheme="majorHAnsi"/>
          <w:sz w:val="20"/>
          <w:szCs w:val="20"/>
        </w:rPr>
      </w:pPr>
      <w:r w:rsidRPr="00F175DE">
        <w:rPr>
          <w:rFonts w:asciiTheme="majorHAnsi" w:hAnsiTheme="majorHAnsi"/>
        </w:rPr>
        <w:t>6.7.1 TOB</w:t>
      </w:r>
      <w:r w:rsidRPr="00F175DE">
        <w:rPr>
          <w:rFonts w:asciiTheme="majorHAnsi" w:hAnsiTheme="majorHAnsi"/>
        </w:rPr>
        <w:tab/>
        <w:t>Describe how the body-soul uni</w:t>
      </w:r>
      <w:r w:rsidR="00595F51">
        <w:rPr>
          <w:rFonts w:asciiTheme="majorHAnsi" w:hAnsiTheme="majorHAnsi"/>
        </w:rPr>
        <w:t>ty</w:t>
      </w:r>
      <w:r w:rsidR="0038271A">
        <w:rPr>
          <w:rFonts w:asciiTheme="majorHAnsi" w:hAnsiTheme="majorHAnsi"/>
        </w:rPr>
        <w:t xml:space="preserve"> reveals man’s special dignity.</w:t>
      </w:r>
      <w:r w:rsidR="0038271A">
        <w:rPr>
          <w:rFonts w:asciiTheme="majorHAnsi" w:hAnsiTheme="majorHAnsi"/>
        </w:rPr>
        <w:br/>
      </w:r>
      <w:r w:rsidRPr="00CB3DE9">
        <w:rPr>
          <w:rFonts w:asciiTheme="majorHAnsi" w:hAnsiTheme="majorHAnsi"/>
          <w:sz w:val="20"/>
          <w:szCs w:val="20"/>
        </w:rPr>
        <w:t>(TOB 18:4, 19:3-5, 23:5</w:t>
      </w:r>
      <w:r w:rsidR="00595F51" w:rsidRPr="00CB3DE9">
        <w:rPr>
          <w:rFonts w:asciiTheme="majorHAnsi" w:hAnsiTheme="majorHAnsi"/>
          <w:sz w:val="20"/>
          <w:szCs w:val="20"/>
        </w:rPr>
        <w:t>, 56-57:3; CCC 2518, 2520-2524)</w:t>
      </w:r>
    </w:p>
    <w:p w14:paraId="6A3EDC08" w14:textId="77777777" w:rsidR="00F175DE" w:rsidRPr="00CB3DE9" w:rsidRDefault="00F175DE" w:rsidP="00F175DE">
      <w:pPr>
        <w:ind w:left="1440" w:hanging="1440"/>
        <w:rPr>
          <w:rFonts w:asciiTheme="majorHAnsi" w:hAnsiTheme="majorHAnsi"/>
          <w:sz w:val="20"/>
          <w:szCs w:val="20"/>
        </w:rPr>
      </w:pPr>
      <w:r w:rsidRPr="00F175DE">
        <w:rPr>
          <w:rFonts w:asciiTheme="majorHAnsi" w:hAnsiTheme="majorHAnsi"/>
        </w:rPr>
        <w:t>7.7.1 TOB</w:t>
      </w:r>
      <w:r w:rsidRPr="00F175DE">
        <w:rPr>
          <w:rFonts w:asciiTheme="majorHAnsi" w:hAnsiTheme="majorHAnsi"/>
        </w:rPr>
        <w:tab/>
        <w:t>Explain the body-soul unity in the human person from the standpoint of the "language of the Body</w:t>
      </w:r>
      <w:r w:rsidR="00595F51">
        <w:rPr>
          <w:rFonts w:asciiTheme="majorHAnsi" w:hAnsiTheme="majorHAnsi"/>
        </w:rPr>
        <w:t>.</w:t>
      </w:r>
      <w:r w:rsidR="0038271A">
        <w:rPr>
          <w:rFonts w:asciiTheme="majorHAnsi" w:hAnsiTheme="majorHAnsi"/>
        </w:rPr>
        <w:t>"</w:t>
      </w:r>
      <w:r w:rsidR="0038271A">
        <w:rPr>
          <w:rFonts w:asciiTheme="majorHAnsi" w:hAnsiTheme="majorHAnsi"/>
        </w:rPr>
        <w:br/>
      </w:r>
      <w:r w:rsidRPr="00CB3DE9">
        <w:rPr>
          <w:rFonts w:asciiTheme="majorHAnsi" w:hAnsiTheme="majorHAnsi"/>
          <w:sz w:val="20"/>
          <w:szCs w:val="20"/>
        </w:rPr>
        <w:t>(TOB 9:4, 10:1, 14:6, 15, 16:1-2, 23:4-5, 123:4-5, 125: 1</w:t>
      </w:r>
      <w:r w:rsidR="00595F51" w:rsidRPr="00CB3DE9">
        <w:rPr>
          <w:rFonts w:asciiTheme="majorHAnsi" w:hAnsiTheme="majorHAnsi"/>
          <w:sz w:val="20"/>
          <w:szCs w:val="20"/>
        </w:rPr>
        <w:t>-2, 127:4; CCC 2518, 2521-2524)</w:t>
      </w:r>
    </w:p>
    <w:p w14:paraId="6A3EDC09" w14:textId="77777777" w:rsidR="00F175DE" w:rsidRPr="00F175DE" w:rsidRDefault="00F175DE" w:rsidP="00F175DE">
      <w:pPr>
        <w:ind w:left="1440" w:hanging="1440"/>
        <w:rPr>
          <w:rFonts w:asciiTheme="majorHAnsi" w:hAnsiTheme="majorHAnsi"/>
        </w:rPr>
      </w:pPr>
      <w:r w:rsidRPr="00F175DE">
        <w:rPr>
          <w:rFonts w:asciiTheme="majorHAnsi" w:hAnsiTheme="majorHAnsi"/>
        </w:rPr>
        <w:tab/>
      </w:r>
    </w:p>
    <w:p w14:paraId="6A3EDC0A" w14:textId="77777777" w:rsidR="00F175DE" w:rsidRPr="00F175DE" w:rsidRDefault="00F175DE" w:rsidP="00F175DE">
      <w:pPr>
        <w:ind w:left="1440" w:hanging="1440"/>
        <w:rPr>
          <w:rFonts w:asciiTheme="majorHAnsi" w:hAnsiTheme="majorHAnsi"/>
          <w:b/>
          <w:color w:val="17365D" w:themeColor="text2" w:themeShade="BF"/>
          <w:sz w:val="32"/>
          <w:szCs w:val="32"/>
        </w:rPr>
      </w:pPr>
      <w:r w:rsidRPr="00F175DE">
        <w:rPr>
          <w:rFonts w:asciiTheme="majorHAnsi" w:hAnsiTheme="majorHAnsi"/>
          <w:b/>
          <w:color w:val="17365D" w:themeColor="text2" w:themeShade="BF"/>
          <w:sz w:val="32"/>
          <w:szCs w:val="32"/>
        </w:rPr>
        <w:t xml:space="preserve">8. BODY REVEALS THE PERSON </w:t>
      </w:r>
    </w:p>
    <w:p w14:paraId="6A3EDC0B" w14:textId="77777777" w:rsidR="00F175DE" w:rsidRPr="002141B6" w:rsidRDefault="00F175DE" w:rsidP="00F175DE">
      <w:pPr>
        <w:ind w:left="1440" w:hanging="1440"/>
        <w:rPr>
          <w:rFonts w:asciiTheme="majorHAnsi" w:hAnsiTheme="majorHAnsi"/>
          <w:sz w:val="20"/>
          <w:szCs w:val="20"/>
        </w:rPr>
      </w:pPr>
      <w:r w:rsidRPr="00F175DE">
        <w:rPr>
          <w:rFonts w:asciiTheme="majorHAnsi" w:hAnsiTheme="majorHAnsi"/>
        </w:rPr>
        <w:t>2.8.1 TOB</w:t>
      </w:r>
      <w:r w:rsidRPr="00F175DE">
        <w:rPr>
          <w:rFonts w:asciiTheme="majorHAnsi" w:hAnsiTheme="majorHAnsi"/>
        </w:rPr>
        <w:tab/>
        <w:t>Analyze how the body reveals that each person is made for relationship with God, others, and the world</w:t>
      </w:r>
      <w:r w:rsidR="00595F51">
        <w:rPr>
          <w:rFonts w:asciiTheme="majorHAnsi" w:hAnsiTheme="majorHAnsi"/>
        </w:rPr>
        <w:t>.</w:t>
      </w:r>
      <w:r w:rsidR="0038271A">
        <w:rPr>
          <w:rFonts w:asciiTheme="majorHAnsi" w:hAnsiTheme="majorHAnsi"/>
        </w:rPr>
        <w:br/>
      </w:r>
      <w:r w:rsidRPr="002141B6">
        <w:rPr>
          <w:rFonts w:asciiTheme="majorHAnsi" w:hAnsiTheme="majorHAnsi"/>
          <w:sz w:val="20"/>
          <w:szCs w:val="20"/>
        </w:rPr>
        <w:t>(TOB 12:</w:t>
      </w:r>
      <w:r w:rsidR="00595F51" w:rsidRPr="002141B6">
        <w:rPr>
          <w:rFonts w:asciiTheme="majorHAnsi" w:hAnsiTheme="majorHAnsi"/>
          <w:sz w:val="20"/>
          <w:szCs w:val="20"/>
        </w:rPr>
        <w:t>1, 13:4; CCC 340, 344, 371-373)</w:t>
      </w:r>
    </w:p>
    <w:p w14:paraId="6A3EDC0C" w14:textId="77777777" w:rsidR="00F175DE" w:rsidRPr="002141B6" w:rsidRDefault="00F175DE" w:rsidP="00F175DE">
      <w:pPr>
        <w:ind w:left="1440" w:hanging="1440"/>
        <w:rPr>
          <w:rFonts w:asciiTheme="majorHAnsi" w:hAnsiTheme="majorHAnsi"/>
          <w:sz w:val="20"/>
          <w:szCs w:val="20"/>
        </w:rPr>
      </w:pPr>
      <w:r w:rsidRPr="00F175DE">
        <w:rPr>
          <w:rFonts w:asciiTheme="majorHAnsi" w:hAnsiTheme="majorHAnsi"/>
        </w:rPr>
        <w:t>3.8.1 TOB</w:t>
      </w:r>
      <w:r w:rsidRPr="00F175DE">
        <w:rPr>
          <w:rFonts w:asciiTheme="majorHAnsi" w:hAnsiTheme="majorHAnsi"/>
        </w:rPr>
        <w:tab/>
        <w:t>Relate how the body reveals the person</w:t>
      </w:r>
      <w:r w:rsidR="0038271A">
        <w:rPr>
          <w:rFonts w:asciiTheme="majorHAnsi" w:hAnsiTheme="majorHAnsi"/>
        </w:rPr>
        <w:t>.</w:t>
      </w:r>
      <w:r w:rsidR="0038271A">
        <w:rPr>
          <w:rFonts w:asciiTheme="majorHAnsi" w:hAnsiTheme="majorHAnsi"/>
        </w:rPr>
        <w:br/>
      </w:r>
      <w:r w:rsidR="00595F51" w:rsidRPr="002141B6">
        <w:rPr>
          <w:rFonts w:asciiTheme="majorHAnsi" w:hAnsiTheme="majorHAnsi"/>
          <w:sz w:val="20"/>
          <w:szCs w:val="20"/>
        </w:rPr>
        <w:t>(TOB 14:4; CCC 364-366, 371)</w:t>
      </w:r>
    </w:p>
    <w:p w14:paraId="6A3EDC0D" w14:textId="77777777" w:rsidR="00F175DE" w:rsidRPr="002141B6" w:rsidRDefault="00F175DE" w:rsidP="00F175DE">
      <w:pPr>
        <w:ind w:left="1440" w:hanging="1440"/>
        <w:rPr>
          <w:rFonts w:asciiTheme="majorHAnsi" w:hAnsiTheme="majorHAnsi"/>
          <w:sz w:val="20"/>
          <w:szCs w:val="20"/>
        </w:rPr>
      </w:pPr>
      <w:r w:rsidRPr="00F175DE">
        <w:rPr>
          <w:rFonts w:asciiTheme="majorHAnsi" w:hAnsiTheme="majorHAnsi"/>
        </w:rPr>
        <w:t>6.8.1 TOB</w:t>
      </w:r>
      <w:r w:rsidRPr="00F175DE">
        <w:rPr>
          <w:rFonts w:asciiTheme="majorHAnsi" w:hAnsiTheme="majorHAnsi"/>
        </w:rPr>
        <w:tab/>
        <w:t>Explain how the human body is a visible sign (a "sacrament") of God's invisible love</w:t>
      </w:r>
      <w:r w:rsidR="0038271A">
        <w:rPr>
          <w:rFonts w:asciiTheme="majorHAnsi" w:hAnsiTheme="majorHAnsi"/>
        </w:rPr>
        <w:t>.</w:t>
      </w:r>
      <w:r w:rsidR="0038271A">
        <w:rPr>
          <w:rFonts w:asciiTheme="majorHAnsi" w:hAnsiTheme="majorHAnsi"/>
        </w:rPr>
        <w:br/>
      </w:r>
      <w:r w:rsidR="00595F51" w:rsidRPr="002141B6">
        <w:rPr>
          <w:rFonts w:asciiTheme="majorHAnsi" w:hAnsiTheme="majorHAnsi"/>
          <w:sz w:val="20"/>
          <w:szCs w:val="20"/>
        </w:rPr>
        <w:t>(TOB 19:4; CCC 355-356, 364)</w:t>
      </w:r>
    </w:p>
    <w:p w14:paraId="6A3EDC0E" w14:textId="1C4643FD" w:rsidR="00F175DE" w:rsidRPr="002141B6" w:rsidRDefault="00F175DE" w:rsidP="00F175DE">
      <w:pPr>
        <w:ind w:left="1440" w:hanging="1440"/>
        <w:rPr>
          <w:rFonts w:asciiTheme="majorHAnsi" w:hAnsiTheme="majorHAnsi"/>
          <w:sz w:val="20"/>
          <w:szCs w:val="20"/>
        </w:rPr>
      </w:pPr>
      <w:r w:rsidRPr="00F175DE">
        <w:rPr>
          <w:rFonts w:asciiTheme="majorHAnsi" w:hAnsiTheme="majorHAnsi"/>
        </w:rPr>
        <w:lastRenderedPageBreak/>
        <w:t>6.8.2 TOB</w:t>
      </w:r>
      <w:r w:rsidRPr="00F175DE">
        <w:rPr>
          <w:rFonts w:asciiTheme="majorHAnsi" w:hAnsiTheme="majorHAnsi"/>
        </w:rPr>
        <w:tab/>
        <w:t xml:space="preserve">Describe how the human body is the “temple of the Holy Spirit” (1Cor 6:15) and why it is necessary to “glorify God in your </w:t>
      </w:r>
      <w:r w:rsidRPr="007A7613">
        <w:rPr>
          <w:rFonts w:asciiTheme="majorHAnsi" w:hAnsiTheme="majorHAnsi"/>
        </w:rPr>
        <w:t>body</w:t>
      </w:r>
      <w:r w:rsidR="0038271A" w:rsidRPr="007A7613">
        <w:rPr>
          <w:rFonts w:asciiTheme="majorHAnsi" w:hAnsiTheme="majorHAnsi"/>
        </w:rPr>
        <w:t>”</w:t>
      </w:r>
      <w:r w:rsidR="007A7613" w:rsidRPr="007A7613">
        <w:rPr>
          <w:rFonts w:asciiTheme="majorHAnsi" w:hAnsiTheme="majorHAnsi"/>
        </w:rPr>
        <w:t xml:space="preserve"> (1Cor 6:20).</w:t>
      </w:r>
      <w:r w:rsidR="0038271A">
        <w:rPr>
          <w:rFonts w:asciiTheme="majorHAnsi" w:hAnsiTheme="majorHAnsi"/>
        </w:rPr>
        <w:br/>
      </w:r>
      <w:r w:rsidR="00595F51" w:rsidRPr="002141B6">
        <w:rPr>
          <w:rFonts w:asciiTheme="majorHAnsi" w:hAnsiTheme="majorHAnsi"/>
          <w:sz w:val="20"/>
          <w:szCs w:val="20"/>
        </w:rPr>
        <w:t>(TOB 57.2; CCC 2516, 2519)</w:t>
      </w:r>
      <w:r w:rsidRPr="002141B6">
        <w:rPr>
          <w:rFonts w:asciiTheme="majorHAnsi" w:hAnsiTheme="majorHAnsi"/>
          <w:sz w:val="20"/>
          <w:szCs w:val="20"/>
        </w:rPr>
        <w:t xml:space="preserve"> </w:t>
      </w:r>
    </w:p>
    <w:p w14:paraId="6A3EDC0F" w14:textId="5BC2D35C" w:rsidR="00F175DE" w:rsidRPr="002141B6" w:rsidRDefault="00F175DE" w:rsidP="00F175DE">
      <w:pPr>
        <w:ind w:left="1440" w:hanging="1440"/>
        <w:rPr>
          <w:rFonts w:asciiTheme="majorHAnsi" w:hAnsiTheme="majorHAnsi"/>
          <w:sz w:val="20"/>
          <w:szCs w:val="20"/>
        </w:rPr>
      </w:pPr>
      <w:r w:rsidRPr="00F175DE">
        <w:rPr>
          <w:rFonts w:asciiTheme="majorHAnsi" w:hAnsiTheme="majorHAnsi"/>
        </w:rPr>
        <w:t>7.8.1 TOB</w:t>
      </w:r>
      <w:r w:rsidRPr="00F175DE">
        <w:rPr>
          <w:rFonts w:asciiTheme="majorHAnsi" w:hAnsiTheme="majorHAnsi"/>
        </w:rPr>
        <w:tab/>
      </w:r>
      <w:r w:rsidR="00D23D5A" w:rsidRPr="00053C7C">
        <w:rPr>
          <w:rFonts w:asciiTheme="majorHAnsi" w:hAnsiTheme="majorHAnsi"/>
        </w:rPr>
        <w:t>Describe how the body</w:t>
      </w:r>
      <w:r w:rsidR="00D23D5A">
        <w:rPr>
          <w:rFonts w:asciiTheme="majorHAnsi" w:hAnsiTheme="majorHAnsi"/>
        </w:rPr>
        <w:t>, by its mere existence,</w:t>
      </w:r>
      <w:r w:rsidR="00D23D5A" w:rsidRPr="00053C7C">
        <w:rPr>
          <w:rFonts w:asciiTheme="majorHAnsi" w:hAnsiTheme="majorHAnsi"/>
        </w:rPr>
        <w:t xml:space="preserve"> communicates that the human </w:t>
      </w:r>
      <w:r w:rsidR="00D23D5A">
        <w:rPr>
          <w:rFonts w:asciiTheme="majorHAnsi" w:hAnsiTheme="majorHAnsi"/>
        </w:rPr>
        <w:t>person</w:t>
      </w:r>
      <w:r w:rsidR="00D23D5A" w:rsidRPr="00053C7C">
        <w:rPr>
          <w:rFonts w:asciiTheme="majorHAnsi" w:hAnsiTheme="majorHAnsi"/>
        </w:rPr>
        <w:t xml:space="preserve"> is a gift just by the fact that it exists</w:t>
      </w:r>
      <w:r w:rsidR="0038271A">
        <w:rPr>
          <w:rFonts w:asciiTheme="majorHAnsi" w:hAnsiTheme="majorHAnsi"/>
        </w:rPr>
        <w:t>.</w:t>
      </w:r>
      <w:r w:rsidR="0038271A">
        <w:rPr>
          <w:rFonts w:asciiTheme="majorHAnsi" w:hAnsiTheme="majorHAnsi"/>
        </w:rPr>
        <w:br/>
      </w:r>
      <w:r w:rsidR="00595F51" w:rsidRPr="002141B6">
        <w:rPr>
          <w:rFonts w:asciiTheme="majorHAnsi" w:hAnsiTheme="majorHAnsi"/>
          <w:sz w:val="20"/>
          <w:szCs w:val="20"/>
        </w:rPr>
        <w:t>(TOB 14:4; CCC 357, 364)</w:t>
      </w:r>
    </w:p>
    <w:p w14:paraId="6A3EDC10" w14:textId="77777777" w:rsidR="00F175DE" w:rsidRPr="002141B6" w:rsidRDefault="00F175DE" w:rsidP="00F175DE">
      <w:pPr>
        <w:ind w:left="1440" w:hanging="1440"/>
        <w:rPr>
          <w:rFonts w:asciiTheme="majorHAnsi" w:hAnsiTheme="majorHAnsi"/>
          <w:sz w:val="20"/>
          <w:szCs w:val="20"/>
        </w:rPr>
      </w:pPr>
      <w:r w:rsidRPr="00F175DE">
        <w:rPr>
          <w:rFonts w:asciiTheme="majorHAnsi" w:hAnsiTheme="majorHAnsi"/>
        </w:rPr>
        <w:t>8.8.1 TOB</w:t>
      </w:r>
      <w:r w:rsidRPr="00F175DE">
        <w:rPr>
          <w:rFonts w:asciiTheme="majorHAnsi" w:hAnsiTheme="majorHAnsi"/>
        </w:rPr>
        <w:tab/>
        <w:t>Explain that living out the spousal meaning of the body can be through marriage or virginity for the sake of the Kingdom</w:t>
      </w:r>
      <w:r w:rsidR="00595F51">
        <w:rPr>
          <w:rFonts w:asciiTheme="majorHAnsi" w:hAnsiTheme="majorHAnsi"/>
        </w:rPr>
        <w:t>.</w:t>
      </w:r>
      <w:r w:rsidR="0038271A">
        <w:rPr>
          <w:rFonts w:asciiTheme="majorHAnsi" w:hAnsiTheme="majorHAnsi"/>
        </w:rPr>
        <w:br/>
      </w:r>
      <w:r w:rsidRPr="002141B6">
        <w:rPr>
          <w:rFonts w:asciiTheme="majorHAnsi" w:hAnsiTheme="majorHAnsi"/>
          <w:sz w:val="20"/>
          <w:szCs w:val="20"/>
        </w:rPr>
        <w:t>(TOB 15:5, 81:6; CCC 915, 916, 922, 923</w:t>
      </w:r>
      <w:r w:rsidR="00595F51" w:rsidRPr="002141B6">
        <w:rPr>
          <w:rFonts w:asciiTheme="majorHAnsi" w:hAnsiTheme="majorHAnsi"/>
          <w:sz w:val="20"/>
          <w:szCs w:val="20"/>
        </w:rPr>
        <w:t>, 926, 1640, 1646)</w:t>
      </w:r>
      <w:r w:rsidRPr="002141B6">
        <w:rPr>
          <w:rFonts w:asciiTheme="majorHAnsi" w:hAnsiTheme="majorHAnsi"/>
          <w:sz w:val="20"/>
          <w:szCs w:val="20"/>
        </w:rPr>
        <w:t xml:space="preserve">     </w:t>
      </w:r>
    </w:p>
    <w:p w14:paraId="6A3EDC11" w14:textId="77777777" w:rsidR="00F175DE" w:rsidRPr="00F175DE" w:rsidRDefault="00F175DE" w:rsidP="00F175DE">
      <w:pPr>
        <w:ind w:left="1440" w:hanging="1440"/>
        <w:rPr>
          <w:rFonts w:asciiTheme="majorHAnsi" w:hAnsiTheme="majorHAnsi"/>
        </w:rPr>
      </w:pPr>
      <w:r w:rsidRPr="00F175DE">
        <w:rPr>
          <w:rFonts w:asciiTheme="majorHAnsi" w:hAnsiTheme="majorHAnsi"/>
        </w:rPr>
        <w:tab/>
      </w:r>
    </w:p>
    <w:p w14:paraId="6A3EDC12" w14:textId="77777777" w:rsidR="00F175DE" w:rsidRPr="00F175DE" w:rsidRDefault="00F175DE" w:rsidP="00F175DE">
      <w:pPr>
        <w:ind w:left="1440" w:hanging="1440"/>
        <w:rPr>
          <w:rFonts w:asciiTheme="majorHAnsi" w:hAnsiTheme="majorHAnsi"/>
          <w:b/>
          <w:color w:val="17365D" w:themeColor="text2" w:themeShade="BF"/>
          <w:sz w:val="32"/>
          <w:szCs w:val="32"/>
        </w:rPr>
      </w:pPr>
      <w:r w:rsidRPr="00F175DE">
        <w:rPr>
          <w:rFonts w:asciiTheme="majorHAnsi" w:hAnsiTheme="majorHAnsi"/>
          <w:b/>
          <w:color w:val="17365D" w:themeColor="text2" w:themeShade="BF"/>
          <w:sz w:val="32"/>
          <w:szCs w:val="32"/>
        </w:rPr>
        <w:t>9. HISTORICAL MAN/FALL AND REDEMPTION</w:t>
      </w:r>
    </w:p>
    <w:p w14:paraId="6A3EDC13" w14:textId="77777777" w:rsidR="00F175DE" w:rsidRPr="002141B6" w:rsidRDefault="00F175DE" w:rsidP="00F175DE">
      <w:pPr>
        <w:ind w:left="1440" w:hanging="1440"/>
        <w:rPr>
          <w:rFonts w:asciiTheme="majorHAnsi" w:hAnsiTheme="majorHAnsi"/>
          <w:sz w:val="20"/>
          <w:szCs w:val="20"/>
        </w:rPr>
      </w:pPr>
      <w:r w:rsidRPr="00F175DE">
        <w:rPr>
          <w:rFonts w:asciiTheme="majorHAnsi" w:hAnsiTheme="majorHAnsi"/>
        </w:rPr>
        <w:t>3.9.1 TOB</w:t>
      </w:r>
      <w:r w:rsidRPr="00F175DE">
        <w:rPr>
          <w:rFonts w:asciiTheme="majorHAnsi" w:hAnsiTheme="majorHAnsi"/>
        </w:rPr>
        <w:tab/>
        <w:t>Relate man's relationship with God in original solitude to the restoration of man's relationship with God through baptism</w:t>
      </w:r>
      <w:r w:rsidR="00595F51">
        <w:rPr>
          <w:rFonts w:asciiTheme="majorHAnsi" w:hAnsiTheme="majorHAnsi"/>
        </w:rPr>
        <w:t>.</w:t>
      </w:r>
      <w:r w:rsidR="0038271A">
        <w:rPr>
          <w:rFonts w:asciiTheme="majorHAnsi" w:hAnsiTheme="majorHAnsi"/>
        </w:rPr>
        <w:br/>
      </w:r>
      <w:r w:rsidRPr="002141B6">
        <w:rPr>
          <w:rFonts w:asciiTheme="majorHAnsi" w:hAnsiTheme="majorHAnsi"/>
          <w:sz w:val="20"/>
          <w:szCs w:val="20"/>
        </w:rPr>
        <w:t>(cf. TOB 91:5, 92:2, 96</w:t>
      </w:r>
      <w:r w:rsidR="00595F51" w:rsidRPr="002141B6">
        <w:rPr>
          <w:rFonts w:asciiTheme="majorHAnsi" w:hAnsiTheme="majorHAnsi"/>
          <w:sz w:val="20"/>
          <w:szCs w:val="20"/>
        </w:rPr>
        <w:t>:2-5; CCC 374, 1265, 1272-1273)</w:t>
      </w:r>
    </w:p>
    <w:p w14:paraId="6A3EDC14" w14:textId="77777777" w:rsidR="00F175DE" w:rsidRPr="002141B6" w:rsidRDefault="00F175DE" w:rsidP="00F175DE">
      <w:pPr>
        <w:ind w:left="1440" w:hanging="1440"/>
        <w:rPr>
          <w:rFonts w:asciiTheme="majorHAnsi" w:hAnsiTheme="majorHAnsi"/>
          <w:sz w:val="20"/>
          <w:szCs w:val="20"/>
        </w:rPr>
      </w:pPr>
      <w:r w:rsidRPr="00F175DE">
        <w:rPr>
          <w:rFonts w:asciiTheme="majorHAnsi" w:hAnsiTheme="majorHAnsi"/>
        </w:rPr>
        <w:t>4.9.1 TOB</w:t>
      </w:r>
      <w:r w:rsidRPr="00F175DE">
        <w:rPr>
          <w:rFonts w:asciiTheme="majorHAnsi" w:hAnsiTheme="majorHAnsi"/>
        </w:rPr>
        <w:tab/>
        <w:t>Recognize that suffering is a result of the Fall and that suffering can make it difficult for us to see the gifts of God</w:t>
      </w:r>
      <w:r w:rsidR="00595F51">
        <w:rPr>
          <w:rFonts w:asciiTheme="majorHAnsi" w:hAnsiTheme="majorHAnsi"/>
        </w:rPr>
        <w:t>.</w:t>
      </w:r>
      <w:r w:rsidR="0038271A">
        <w:rPr>
          <w:rFonts w:asciiTheme="majorHAnsi" w:hAnsiTheme="majorHAnsi"/>
        </w:rPr>
        <w:br/>
      </w:r>
      <w:r w:rsidRPr="002141B6">
        <w:rPr>
          <w:rFonts w:asciiTheme="majorHAnsi" w:hAnsiTheme="majorHAnsi"/>
          <w:sz w:val="20"/>
          <w:szCs w:val="20"/>
        </w:rPr>
        <w:t>(cf. TOB 26:4-5, 27:1</w:t>
      </w:r>
      <w:r w:rsidR="00595F51" w:rsidRPr="002141B6">
        <w:rPr>
          <w:rFonts w:asciiTheme="majorHAnsi" w:hAnsiTheme="majorHAnsi"/>
          <w:sz w:val="20"/>
          <w:szCs w:val="20"/>
        </w:rPr>
        <w:t>-2; CCC 385, 400, 402, 404-405)</w:t>
      </w:r>
    </w:p>
    <w:p w14:paraId="6A3EDC15" w14:textId="77777777" w:rsidR="00F175DE" w:rsidRPr="002141B6" w:rsidRDefault="00F175DE" w:rsidP="00F175DE">
      <w:pPr>
        <w:ind w:left="1440" w:hanging="1440"/>
        <w:rPr>
          <w:rFonts w:asciiTheme="majorHAnsi" w:hAnsiTheme="majorHAnsi"/>
          <w:sz w:val="20"/>
          <w:szCs w:val="20"/>
        </w:rPr>
      </w:pPr>
      <w:r w:rsidRPr="00F175DE">
        <w:rPr>
          <w:rFonts w:asciiTheme="majorHAnsi" w:hAnsiTheme="majorHAnsi"/>
        </w:rPr>
        <w:t>4.9.2 TOB</w:t>
      </w:r>
      <w:r w:rsidRPr="00F175DE">
        <w:rPr>
          <w:rFonts w:asciiTheme="majorHAnsi" w:hAnsiTheme="majorHAnsi"/>
        </w:rPr>
        <w:tab/>
        <w:t>Relate how Christ nourishes communion through the gift of himself in the Eucharist</w:t>
      </w:r>
      <w:r w:rsidR="0038271A">
        <w:rPr>
          <w:rFonts w:asciiTheme="majorHAnsi" w:hAnsiTheme="majorHAnsi"/>
        </w:rPr>
        <w:t>.</w:t>
      </w:r>
      <w:r w:rsidR="0038271A">
        <w:rPr>
          <w:rFonts w:asciiTheme="majorHAnsi" w:hAnsiTheme="majorHAnsi"/>
        </w:rPr>
        <w:br/>
      </w:r>
      <w:r w:rsidR="00595F51" w:rsidRPr="002141B6">
        <w:rPr>
          <w:rFonts w:asciiTheme="majorHAnsi" w:hAnsiTheme="majorHAnsi"/>
          <w:sz w:val="20"/>
          <w:szCs w:val="20"/>
        </w:rPr>
        <w:t>(TOB 99:1; CCC 1391, 1392)</w:t>
      </w:r>
    </w:p>
    <w:p w14:paraId="6A3EDC16" w14:textId="77777777" w:rsidR="00F175DE" w:rsidRPr="002141B6" w:rsidRDefault="00F175DE" w:rsidP="00F175DE">
      <w:pPr>
        <w:ind w:left="1440" w:hanging="1440"/>
        <w:rPr>
          <w:rFonts w:asciiTheme="majorHAnsi" w:hAnsiTheme="majorHAnsi"/>
          <w:sz w:val="20"/>
          <w:szCs w:val="20"/>
        </w:rPr>
      </w:pPr>
      <w:r w:rsidRPr="00F175DE">
        <w:rPr>
          <w:rFonts w:asciiTheme="majorHAnsi" w:hAnsiTheme="majorHAnsi"/>
        </w:rPr>
        <w:t>5.9.1 TOB</w:t>
      </w:r>
      <w:r w:rsidRPr="00F175DE">
        <w:rPr>
          <w:rFonts w:asciiTheme="majorHAnsi" w:hAnsiTheme="majorHAnsi"/>
        </w:rPr>
        <w:tab/>
        <w:t>Recognize that Jesus reveals the love of the Father</w:t>
      </w:r>
      <w:r w:rsidR="00595F51">
        <w:rPr>
          <w:rFonts w:asciiTheme="majorHAnsi" w:hAnsiTheme="majorHAnsi"/>
        </w:rPr>
        <w:t>.</w:t>
      </w:r>
      <w:r w:rsidR="0038271A">
        <w:rPr>
          <w:rFonts w:asciiTheme="majorHAnsi" w:hAnsiTheme="majorHAnsi"/>
        </w:rPr>
        <w:br/>
      </w:r>
      <w:r w:rsidRPr="002141B6">
        <w:rPr>
          <w:rFonts w:asciiTheme="majorHAnsi" w:hAnsiTheme="majorHAnsi"/>
          <w:sz w:val="20"/>
          <w:szCs w:val="20"/>
        </w:rPr>
        <w:t>(TOB</w:t>
      </w:r>
      <w:r w:rsidR="00595F51" w:rsidRPr="002141B6">
        <w:rPr>
          <w:rFonts w:asciiTheme="majorHAnsi" w:hAnsiTheme="majorHAnsi"/>
          <w:sz w:val="20"/>
          <w:szCs w:val="20"/>
        </w:rPr>
        <w:t xml:space="preserve"> 23:4, 67:5; CCC 606-607; 1823)</w:t>
      </w:r>
    </w:p>
    <w:p w14:paraId="6A3EDC17" w14:textId="77777777" w:rsidR="00F175DE" w:rsidRPr="002141B6" w:rsidRDefault="00F175DE" w:rsidP="00F175DE">
      <w:pPr>
        <w:ind w:left="1440" w:hanging="1440"/>
        <w:rPr>
          <w:rFonts w:asciiTheme="majorHAnsi" w:hAnsiTheme="majorHAnsi"/>
          <w:sz w:val="20"/>
          <w:szCs w:val="20"/>
        </w:rPr>
      </w:pPr>
      <w:r w:rsidRPr="00F175DE">
        <w:rPr>
          <w:rFonts w:asciiTheme="majorHAnsi" w:hAnsiTheme="majorHAnsi"/>
        </w:rPr>
        <w:t>7.9.1 TOB</w:t>
      </w:r>
      <w:r w:rsidRPr="00F175DE">
        <w:rPr>
          <w:rFonts w:asciiTheme="majorHAnsi" w:hAnsiTheme="majorHAnsi"/>
        </w:rPr>
        <w:tab/>
        <w:t>Point out that as a result of original sin man experiences concupiscence and needs to bring emotions and desires into harmony with what is truly good</w:t>
      </w:r>
      <w:r w:rsidR="00595F51">
        <w:rPr>
          <w:rFonts w:asciiTheme="majorHAnsi" w:hAnsiTheme="majorHAnsi"/>
        </w:rPr>
        <w:t>.</w:t>
      </w:r>
      <w:r w:rsidR="0038271A">
        <w:rPr>
          <w:rFonts w:asciiTheme="majorHAnsi" w:hAnsiTheme="majorHAnsi"/>
        </w:rPr>
        <w:br/>
      </w:r>
      <w:r w:rsidRPr="002141B6">
        <w:rPr>
          <w:rFonts w:asciiTheme="majorHAnsi" w:hAnsiTheme="majorHAnsi"/>
          <w:sz w:val="20"/>
          <w:szCs w:val="20"/>
        </w:rPr>
        <w:t>(TOB 26:5, 31:3, 31:6, 32:3, 33:1-2, 51:5-6, 54; CCC 397, 400, 405, 1707, 1865, 19</w:t>
      </w:r>
      <w:r w:rsidR="00595F51" w:rsidRPr="002141B6">
        <w:rPr>
          <w:rFonts w:asciiTheme="majorHAnsi" w:hAnsiTheme="majorHAnsi"/>
          <w:sz w:val="20"/>
          <w:szCs w:val="20"/>
        </w:rPr>
        <w:t>49, 2514-2520, 2534-2535, 2549)</w:t>
      </w:r>
    </w:p>
    <w:p w14:paraId="6A3EDC18" w14:textId="77777777" w:rsidR="00F175DE" w:rsidRPr="00F175DE" w:rsidRDefault="00F175DE" w:rsidP="00F175DE">
      <w:pPr>
        <w:ind w:left="1440" w:hanging="1440"/>
        <w:rPr>
          <w:rFonts w:asciiTheme="majorHAnsi" w:hAnsiTheme="majorHAnsi"/>
        </w:rPr>
      </w:pPr>
      <w:r w:rsidRPr="00F175DE">
        <w:rPr>
          <w:rFonts w:asciiTheme="majorHAnsi" w:hAnsiTheme="majorHAnsi"/>
        </w:rPr>
        <w:tab/>
      </w:r>
    </w:p>
    <w:p w14:paraId="6A3EDC19" w14:textId="77777777" w:rsidR="00F175DE" w:rsidRPr="00F175DE" w:rsidRDefault="00F175DE" w:rsidP="00F175DE">
      <w:pPr>
        <w:ind w:left="1440" w:hanging="1440"/>
        <w:rPr>
          <w:rFonts w:asciiTheme="majorHAnsi" w:hAnsiTheme="majorHAnsi"/>
          <w:b/>
          <w:color w:val="17365D" w:themeColor="text2" w:themeShade="BF"/>
          <w:sz w:val="32"/>
          <w:szCs w:val="32"/>
        </w:rPr>
      </w:pPr>
      <w:r w:rsidRPr="00F175DE">
        <w:rPr>
          <w:rFonts w:asciiTheme="majorHAnsi" w:hAnsiTheme="majorHAnsi"/>
          <w:b/>
          <w:color w:val="17365D" w:themeColor="text2" w:themeShade="BF"/>
          <w:sz w:val="32"/>
          <w:szCs w:val="32"/>
        </w:rPr>
        <w:t xml:space="preserve">10. PURITY OF HEART/VIRTUE </w:t>
      </w:r>
    </w:p>
    <w:p w14:paraId="6A3EDC1A" w14:textId="77777777" w:rsidR="00F175DE" w:rsidRPr="002141B6" w:rsidRDefault="00F175DE" w:rsidP="00F175DE">
      <w:pPr>
        <w:ind w:left="1440" w:hanging="1440"/>
        <w:rPr>
          <w:rFonts w:asciiTheme="majorHAnsi" w:hAnsiTheme="majorHAnsi"/>
          <w:sz w:val="20"/>
          <w:szCs w:val="20"/>
        </w:rPr>
      </w:pPr>
      <w:r w:rsidRPr="00F175DE">
        <w:rPr>
          <w:rFonts w:asciiTheme="majorHAnsi" w:hAnsiTheme="majorHAnsi"/>
        </w:rPr>
        <w:t>K.10.1 TOB</w:t>
      </w:r>
      <w:r w:rsidRPr="00F175DE">
        <w:rPr>
          <w:rFonts w:asciiTheme="majorHAnsi" w:hAnsiTheme="majorHAnsi"/>
        </w:rPr>
        <w:tab/>
        <w:t>Compare the special dignity of man's work to the activity of animals</w:t>
      </w:r>
      <w:r w:rsidR="00595F51">
        <w:rPr>
          <w:rFonts w:asciiTheme="majorHAnsi" w:hAnsiTheme="majorHAnsi"/>
        </w:rPr>
        <w:t>.</w:t>
      </w:r>
      <w:r w:rsidR="0038271A">
        <w:rPr>
          <w:rFonts w:asciiTheme="majorHAnsi" w:hAnsiTheme="majorHAnsi"/>
        </w:rPr>
        <w:br/>
      </w:r>
      <w:r w:rsidRPr="002141B6">
        <w:rPr>
          <w:rFonts w:asciiTheme="majorHAnsi" w:hAnsiTheme="majorHAnsi"/>
          <w:sz w:val="20"/>
          <w:szCs w:val="20"/>
        </w:rPr>
        <w:t>(cf.</w:t>
      </w:r>
      <w:r w:rsidR="00595F51" w:rsidRPr="002141B6">
        <w:rPr>
          <w:rFonts w:asciiTheme="majorHAnsi" w:hAnsiTheme="majorHAnsi"/>
          <w:sz w:val="20"/>
          <w:szCs w:val="20"/>
        </w:rPr>
        <w:t xml:space="preserve"> TOB 5:4; CCC 307, 342-343,378)</w:t>
      </w:r>
    </w:p>
    <w:p w14:paraId="6A3EDC1B" w14:textId="77777777" w:rsidR="00F175DE" w:rsidRPr="002141B6" w:rsidRDefault="00F175DE" w:rsidP="00F175DE">
      <w:pPr>
        <w:ind w:left="1440" w:hanging="1440"/>
        <w:rPr>
          <w:rFonts w:asciiTheme="majorHAnsi" w:hAnsiTheme="majorHAnsi"/>
          <w:sz w:val="20"/>
          <w:szCs w:val="20"/>
        </w:rPr>
      </w:pPr>
      <w:r w:rsidRPr="00F175DE">
        <w:rPr>
          <w:rFonts w:asciiTheme="majorHAnsi" w:hAnsiTheme="majorHAnsi"/>
        </w:rPr>
        <w:t>1.10.1 TOB</w:t>
      </w:r>
      <w:r w:rsidRPr="00F175DE">
        <w:rPr>
          <w:rFonts w:asciiTheme="majorHAnsi" w:hAnsiTheme="majorHAnsi"/>
        </w:rPr>
        <w:tab/>
        <w:t>Recognize that true freedom comes by choosing the good</w:t>
      </w:r>
      <w:r w:rsidR="00595F51">
        <w:rPr>
          <w:rFonts w:asciiTheme="majorHAnsi" w:hAnsiTheme="majorHAnsi"/>
        </w:rPr>
        <w:t>.</w:t>
      </w:r>
      <w:r w:rsidR="0038271A">
        <w:rPr>
          <w:rFonts w:asciiTheme="majorHAnsi" w:hAnsiTheme="majorHAnsi"/>
        </w:rPr>
        <w:br/>
      </w:r>
      <w:r w:rsidRPr="002141B6">
        <w:rPr>
          <w:rFonts w:asciiTheme="majorHAnsi" w:hAnsiTheme="majorHAnsi"/>
          <w:sz w:val="20"/>
          <w:szCs w:val="20"/>
        </w:rPr>
        <w:t>(</w:t>
      </w:r>
      <w:r w:rsidR="00595F51" w:rsidRPr="002141B6">
        <w:rPr>
          <w:rFonts w:asciiTheme="majorHAnsi" w:hAnsiTheme="majorHAnsi"/>
          <w:sz w:val="20"/>
          <w:szCs w:val="20"/>
        </w:rPr>
        <w:t>TOB 13:3; CCC 1696, 1730, 1733)</w:t>
      </w:r>
    </w:p>
    <w:p w14:paraId="6A3EDC1C" w14:textId="77777777" w:rsidR="00F175DE" w:rsidRPr="002141B6" w:rsidRDefault="00F175DE" w:rsidP="00F175DE">
      <w:pPr>
        <w:ind w:left="1440" w:hanging="1440"/>
        <w:rPr>
          <w:rFonts w:asciiTheme="majorHAnsi" w:hAnsiTheme="majorHAnsi"/>
          <w:sz w:val="20"/>
          <w:szCs w:val="20"/>
        </w:rPr>
      </w:pPr>
      <w:r w:rsidRPr="00F175DE">
        <w:rPr>
          <w:rFonts w:asciiTheme="majorHAnsi" w:hAnsiTheme="majorHAnsi"/>
        </w:rPr>
        <w:t>3.10.1 TOB</w:t>
      </w:r>
      <w:r w:rsidRPr="00F175DE">
        <w:rPr>
          <w:rFonts w:asciiTheme="majorHAnsi" w:hAnsiTheme="majorHAnsi"/>
        </w:rPr>
        <w:tab/>
        <w:t>Relate being connected to Jesus the True Vine (Jn 15:4-5) to manifesting the fruits of the Spirit (Gal 5:22-23)</w:t>
      </w:r>
      <w:r w:rsidR="00CB3DE9">
        <w:rPr>
          <w:rFonts w:asciiTheme="majorHAnsi" w:hAnsiTheme="majorHAnsi"/>
        </w:rPr>
        <w:t xml:space="preserve">. </w:t>
      </w:r>
      <w:r w:rsidR="0038271A">
        <w:rPr>
          <w:rFonts w:asciiTheme="majorHAnsi" w:hAnsiTheme="majorHAnsi"/>
        </w:rPr>
        <w:br/>
      </w:r>
      <w:r w:rsidRPr="002141B6">
        <w:rPr>
          <w:rFonts w:asciiTheme="majorHAnsi" w:hAnsiTheme="majorHAnsi"/>
          <w:sz w:val="20"/>
          <w:szCs w:val="20"/>
        </w:rPr>
        <w:t>(cf. TO</w:t>
      </w:r>
      <w:r w:rsidR="00595F51" w:rsidRPr="002141B6">
        <w:rPr>
          <w:rFonts w:asciiTheme="majorHAnsi" w:hAnsiTheme="majorHAnsi"/>
          <w:sz w:val="20"/>
          <w:szCs w:val="20"/>
        </w:rPr>
        <w:t>B 51; CCC 736, 1831-1832, 2074)</w:t>
      </w:r>
    </w:p>
    <w:p w14:paraId="6A3EDC1D" w14:textId="77777777" w:rsidR="00F175DE" w:rsidRPr="002141B6" w:rsidRDefault="00F175DE" w:rsidP="00F175DE">
      <w:pPr>
        <w:ind w:left="1440" w:hanging="1440"/>
        <w:rPr>
          <w:rFonts w:asciiTheme="majorHAnsi" w:hAnsiTheme="majorHAnsi"/>
          <w:sz w:val="20"/>
          <w:szCs w:val="20"/>
        </w:rPr>
      </w:pPr>
      <w:r w:rsidRPr="00F175DE">
        <w:rPr>
          <w:rFonts w:asciiTheme="majorHAnsi" w:hAnsiTheme="majorHAnsi"/>
        </w:rPr>
        <w:t>4.10.1 TOB</w:t>
      </w:r>
      <w:r w:rsidRPr="00F175DE">
        <w:rPr>
          <w:rFonts w:asciiTheme="majorHAnsi" w:hAnsiTheme="majorHAnsi"/>
        </w:rPr>
        <w:tab/>
        <w:t>Discuss how the body expresses virtue</w:t>
      </w:r>
      <w:r w:rsidR="00595F51">
        <w:rPr>
          <w:rFonts w:asciiTheme="majorHAnsi" w:hAnsiTheme="majorHAnsi"/>
        </w:rPr>
        <w:t>.</w:t>
      </w:r>
      <w:r w:rsidR="0038271A">
        <w:rPr>
          <w:rFonts w:asciiTheme="majorHAnsi" w:hAnsiTheme="majorHAnsi"/>
        </w:rPr>
        <w:br/>
      </w:r>
      <w:r w:rsidR="00595F51" w:rsidRPr="002141B6">
        <w:rPr>
          <w:rFonts w:asciiTheme="majorHAnsi" w:hAnsiTheme="majorHAnsi"/>
          <w:sz w:val="20"/>
          <w:szCs w:val="20"/>
        </w:rPr>
        <w:t>(cf. TOB 57:1-3; CCC 1803-1804)</w:t>
      </w:r>
    </w:p>
    <w:p w14:paraId="6A3EDC1E" w14:textId="77777777" w:rsidR="00F175DE" w:rsidRPr="002141B6" w:rsidRDefault="00F175DE" w:rsidP="00F175DE">
      <w:pPr>
        <w:ind w:left="1440" w:hanging="1440"/>
        <w:rPr>
          <w:rFonts w:asciiTheme="majorHAnsi" w:hAnsiTheme="majorHAnsi"/>
          <w:sz w:val="20"/>
          <w:szCs w:val="20"/>
        </w:rPr>
      </w:pPr>
      <w:r w:rsidRPr="00F175DE">
        <w:rPr>
          <w:rFonts w:asciiTheme="majorHAnsi" w:hAnsiTheme="majorHAnsi"/>
        </w:rPr>
        <w:lastRenderedPageBreak/>
        <w:t>5.10.1 TOB</w:t>
      </w:r>
      <w:r w:rsidRPr="00F175DE">
        <w:rPr>
          <w:rFonts w:asciiTheme="majorHAnsi" w:hAnsiTheme="majorHAnsi"/>
        </w:rPr>
        <w:tab/>
        <w:t>Articulate how virtue is part of ‘life according to the Spir</w:t>
      </w:r>
      <w:r w:rsidRPr="0038271A">
        <w:rPr>
          <w:rFonts w:asciiTheme="majorHAnsi" w:hAnsiTheme="majorHAnsi"/>
        </w:rPr>
        <w:t>it’ (cf. Eph. 6:13-17)</w:t>
      </w:r>
      <w:r w:rsidR="0038271A" w:rsidRPr="0038271A">
        <w:rPr>
          <w:rFonts w:asciiTheme="majorHAnsi" w:hAnsiTheme="majorHAnsi"/>
        </w:rPr>
        <w:t>.</w:t>
      </w:r>
      <w:r w:rsidR="0038271A">
        <w:rPr>
          <w:rFonts w:asciiTheme="majorHAnsi" w:hAnsiTheme="majorHAnsi"/>
          <w:sz w:val="20"/>
          <w:szCs w:val="20"/>
        </w:rPr>
        <w:br/>
      </w:r>
      <w:r w:rsidRPr="002141B6">
        <w:rPr>
          <w:rFonts w:asciiTheme="majorHAnsi" w:hAnsiTheme="majorHAnsi"/>
          <w:sz w:val="20"/>
          <w:szCs w:val="20"/>
        </w:rPr>
        <w:t>(cf. TOB 51:5-6; CCC 736, 18</w:t>
      </w:r>
      <w:r w:rsidR="00595F51" w:rsidRPr="002141B6">
        <w:rPr>
          <w:rFonts w:asciiTheme="majorHAnsi" w:hAnsiTheme="majorHAnsi"/>
          <w:sz w:val="20"/>
          <w:szCs w:val="20"/>
        </w:rPr>
        <w:t>24, 1830, 1839-1841, 2514-2519)</w:t>
      </w:r>
    </w:p>
    <w:p w14:paraId="6A3EDC1F" w14:textId="77777777" w:rsidR="00F175DE" w:rsidRPr="002141B6" w:rsidRDefault="00F175DE" w:rsidP="00F175DE">
      <w:pPr>
        <w:ind w:left="1440" w:hanging="1440"/>
        <w:rPr>
          <w:rFonts w:asciiTheme="majorHAnsi" w:hAnsiTheme="majorHAnsi"/>
          <w:sz w:val="20"/>
          <w:szCs w:val="20"/>
        </w:rPr>
      </w:pPr>
      <w:r w:rsidRPr="00F175DE">
        <w:rPr>
          <w:rFonts w:asciiTheme="majorHAnsi" w:hAnsiTheme="majorHAnsi"/>
        </w:rPr>
        <w:t>7.10.1 TOB</w:t>
      </w:r>
      <w:r w:rsidRPr="00F175DE">
        <w:rPr>
          <w:rFonts w:asciiTheme="majorHAnsi" w:hAnsiTheme="majorHAnsi"/>
        </w:rPr>
        <w:tab/>
        <w:t>Explain how Christ does not accuse but instead appeals to the human heart to be pure</w:t>
      </w:r>
      <w:r w:rsidR="00595F51">
        <w:rPr>
          <w:rFonts w:asciiTheme="majorHAnsi" w:hAnsiTheme="majorHAnsi"/>
        </w:rPr>
        <w:t>.</w:t>
      </w:r>
      <w:r w:rsidR="005B050D">
        <w:rPr>
          <w:rFonts w:asciiTheme="majorHAnsi" w:hAnsiTheme="majorHAnsi"/>
        </w:rPr>
        <w:br/>
      </w:r>
      <w:r w:rsidRPr="002141B6">
        <w:rPr>
          <w:rFonts w:asciiTheme="majorHAnsi" w:hAnsiTheme="majorHAnsi"/>
          <w:sz w:val="20"/>
          <w:szCs w:val="20"/>
        </w:rPr>
        <w:t>(TOB 45:5, 46:5-</w:t>
      </w:r>
      <w:r w:rsidR="00595F51" w:rsidRPr="002141B6">
        <w:rPr>
          <w:rFonts w:asciiTheme="majorHAnsi" w:hAnsiTheme="majorHAnsi"/>
          <w:sz w:val="20"/>
          <w:szCs w:val="20"/>
        </w:rPr>
        <w:t>6, 49:7; CCC 2517-2519)</w:t>
      </w:r>
    </w:p>
    <w:p w14:paraId="6A3EDC20" w14:textId="77777777" w:rsidR="00F175DE" w:rsidRPr="002141B6" w:rsidRDefault="00F175DE" w:rsidP="00F175DE">
      <w:pPr>
        <w:ind w:left="1440" w:hanging="1440"/>
        <w:rPr>
          <w:rFonts w:asciiTheme="majorHAnsi" w:hAnsiTheme="majorHAnsi"/>
          <w:sz w:val="20"/>
          <w:szCs w:val="20"/>
        </w:rPr>
      </w:pPr>
      <w:r w:rsidRPr="00F175DE">
        <w:rPr>
          <w:rFonts w:asciiTheme="majorHAnsi" w:hAnsiTheme="majorHAnsi"/>
        </w:rPr>
        <w:t>7.10.2 TOB</w:t>
      </w:r>
      <w:r w:rsidRPr="00F175DE">
        <w:rPr>
          <w:rFonts w:asciiTheme="majorHAnsi" w:hAnsiTheme="majorHAnsi"/>
        </w:rPr>
        <w:tab/>
        <w:t>Describe what ‘life according to the Spirit’ is and how following the law of God leads to true freedom and happiness</w:t>
      </w:r>
      <w:r w:rsidR="00643706">
        <w:rPr>
          <w:rFonts w:asciiTheme="majorHAnsi" w:hAnsiTheme="majorHAnsi"/>
        </w:rPr>
        <w:t>.</w:t>
      </w:r>
      <w:r w:rsidR="005B050D">
        <w:rPr>
          <w:rFonts w:asciiTheme="majorHAnsi" w:hAnsiTheme="majorHAnsi"/>
        </w:rPr>
        <w:br/>
      </w:r>
      <w:r w:rsidRPr="002141B6">
        <w:rPr>
          <w:rFonts w:asciiTheme="majorHAnsi" w:hAnsiTheme="majorHAnsi"/>
          <w:sz w:val="20"/>
          <w:szCs w:val="20"/>
        </w:rPr>
        <w:t xml:space="preserve">(TOB 15:1, 45:1, 51:5-6, 53:4-5, 54:2-4; CCC 30, 736, 1731, 1824, 1828-1832, </w:t>
      </w:r>
      <w:r w:rsidR="00643706" w:rsidRPr="002141B6">
        <w:rPr>
          <w:rFonts w:asciiTheme="majorHAnsi" w:hAnsiTheme="majorHAnsi"/>
          <w:sz w:val="20"/>
          <w:szCs w:val="20"/>
        </w:rPr>
        <w:t>2514-2516, 2548)</w:t>
      </w:r>
    </w:p>
    <w:p w14:paraId="6A3EDC21" w14:textId="77777777" w:rsidR="00F175DE" w:rsidRPr="002141B6" w:rsidRDefault="00F175DE" w:rsidP="00F175DE">
      <w:pPr>
        <w:ind w:left="1440" w:hanging="1440"/>
        <w:rPr>
          <w:rFonts w:asciiTheme="majorHAnsi" w:hAnsiTheme="majorHAnsi"/>
          <w:sz w:val="20"/>
          <w:szCs w:val="20"/>
        </w:rPr>
      </w:pPr>
      <w:r w:rsidRPr="00F175DE">
        <w:rPr>
          <w:rFonts w:asciiTheme="majorHAnsi" w:hAnsiTheme="majorHAnsi"/>
        </w:rPr>
        <w:t>8.10.1 TOB</w:t>
      </w:r>
      <w:r w:rsidRPr="00F175DE">
        <w:rPr>
          <w:rFonts w:asciiTheme="majorHAnsi" w:hAnsiTheme="majorHAnsi"/>
        </w:rPr>
        <w:tab/>
        <w:t>Evaluate the beatitude: “Blessed are the pure in heart, because they will see</w:t>
      </w:r>
      <w:r w:rsidRPr="005B050D">
        <w:rPr>
          <w:rFonts w:asciiTheme="majorHAnsi" w:hAnsiTheme="majorHAnsi"/>
        </w:rPr>
        <w:t xml:space="preserve"> </w:t>
      </w:r>
      <w:proofErr w:type="gramStart"/>
      <w:r w:rsidRPr="005B050D">
        <w:rPr>
          <w:rFonts w:asciiTheme="majorHAnsi" w:hAnsiTheme="majorHAnsi"/>
        </w:rPr>
        <w:t>God</w:t>
      </w:r>
      <w:r w:rsidR="005B050D" w:rsidRPr="005B050D">
        <w:rPr>
          <w:rFonts w:asciiTheme="majorHAnsi" w:hAnsiTheme="majorHAnsi"/>
        </w:rPr>
        <w:t>”</w:t>
      </w:r>
      <w:r w:rsidRPr="005B050D">
        <w:rPr>
          <w:rFonts w:asciiTheme="majorHAnsi" w:hAnsiTheme="majorHAnsi"/>
        </w:rPr>
        <w:t>(</w:t>
      </w:r>
      <w:proofErr w:type="gramEnd"/>
      <w:r w:rsidRPr="005B050D">
        <w:rPr>
          <w:rFonts w:asciiTheme="majorHAnsi" w:hAnsiTheme="majorHAnsi"/>
        </w:rPr>
        <w:t>cf. Mt.5:8</w:t>
      </w:r>
      <w:r w:rsidR="005B050D" w:rsidRPr="005B050D">
        <w:rPr>
          <w:rFonts w:asciiTheme="majorHAnsi" w:hAnsiTheme="majorHAnsi"/>
        </w:rPr>
        <w:t>).</w:t>
      </w:r>
      <w:r w:rsidR="005B050D">
        <w:rPr>
          <w:rFonts w:asciiTheme="majorHAnsi" w:hAnsiTheme="majorHAnsi"/>
          <w:sz w:val="20"/>
          <w:szCs w:val="20"/>
        </w:rPr>
        <w:br/>
        <w:t>(</w:t>
      </w:r>
      <w:r w:rsidRPr="002141B6">
        <w:rPr>
          <w:rFonts w:asciiTheme="majorHAnsi" w:hAnsiTheme="majorHAnsi"/>
          <w:sz w:val="20"/>
          <w:szCs w:val="20"/>
        </w:rPr>
        <w:t>TOB 43:5; CCC 2518, 2519, 2530-2533)</w:t>
      </w:r>
    </w:p>
    <w:p w14:paraId="6A3EDC22" w14:textId="77777777" w:rsidR="00F175DE" w:rsidRPr="00F175DE" w:rsidRDefault="00F175DE" w:rsidP="00F175DE">
      <w:pPr>
        <w:ind w:left="1440" w:hanging="1440"/>
        <w:rPr>
          <w:rFonts w:asciiTheme="majorHAnsi" w:hAnsiTheme="majorHAnsi"/>
        </w:rPr>
      </w:pPr>
      <w:r w:rsidRPr="00F175DE">
        <w:rPr>
          <w:rFonts w:asciiTheme="majorHAnsi" w:hAnsiTheme="majorHAnsi"/>
        </w:rPr>
        <w:tab/>
      </w:r>
    </w:p>
    <w:p w14:paraId="6A3EDC23" w14:textId="77777777" w:rsidR="00F175DE" w:rsidRPr="00F175DE" w:rsidRDefault="00F175DE" w:rsidP="00F175DE">
      <w:pPr>
        <w:ind w:left="1440" w:hanging="1440"/>
        <w:rPr>
          <w:rFonts w:asciiTheme="majorHAnsi" w:hAnsiTheme="majorHAnsi"/>
          <w:b/>
          <w:color w:val="17365D" w:themeColor="text2" w:themeShade="BF"/>
          <w:sz w:val="32"/>
          <w:szCs w:val="32"/>
        </w:rPr>
      </w:pPr>
      <w:r w:rsidRPr="00F175DE">
        <w:rPr>
          <w:rFonts w:asciiTheme="majorHAnsi" w:hAnsiTheme="majorHAnsi"/>
          <w:b/>
          <w:color w:val="17365D" w:themeColor="text2" w:themeShade="BF"/>
          <w:sz w:val="32"/>
          <w:szCs w:val="32"/>
        </w:rPr>
        <w:t xml:space="preserve">11. VOCATION </w:t>
      </w:r>
    </w:p>
    <w:p w14:paraId="6A3EDC24" w14:textId="77777777" w:rsidR="00F175DE" w:rsidRPr="002141B6" w:rsidRDefault="00F175DE" w:rsidP="00F175DE">
      <w:pPr>
        <w:ind w:left="1440" w:hanging="1440"/>
        <w:rPr>
          <w:rFonts w:asciiTheme="majorHAnsi" w:hAnsiTheme="majorHAnsi"/>
          <w:sz w:val="20"/>
          <w:szCs w:val="20"/>
        </w:rPr>
      </w:pPr>
      <w:r w:rsidRPr="00F175DE">
        <w:rPr>
          <w:rFonts w:asciiTheme="majorHAnsi" w:hAnsiTheme="majorHAnsi"/>
        </w:rPr>
        <w:t>1.11.1 TOB</w:t>
      </w:r>
      <w:r w:rsidRPr="00F175DE">
        <w:rPr>
          <w:rFonts w:asciiTheme="majorHAnsi" w:hAnsiTheme="majorHAnsi"/>
        </w:rPr>
        <w:tab/>
        <w:t>Recognize that each person is unique and unrepeatable</w:t>
      </w:r>
      <w:r w:rsidR="00643706">
        <w:rPr>
          <w:rFonts w:asciiTheme="majorHAnsi" w:hAnsiTheme="majorHAnsi"/>
        </w:rPr>
        <w:t>.</w:t>
      </w:r>
      <w:r w:rsidR="005B050D">
        <w:rPr>
          <w:rFonts w:asciiTheme="majorHAnsi" w:hAnsiTheme="majorHAnsi"/>
        </w:rPr>
        <w:br/>
      </w:r>
      <w:r w:rsidRPr="002141B6">
        <w:rPr>
          <w:rFonts w:asciiTheme="majorHAnsi" w:hAnsiTheme="majorHAnsi"/>
          <w:sz w:val="20"/>
          <w:szCs w:val="20"/>
        </w:rPr>
        <w:t>(TOB 20:</w:t>
      </w:r>
      <w:r w:rsidR="00643706" w:rsidRPr="002141B6">
        <w:rPr>
          <w:rFonts w:asciiTheme="majorHAnsi" w:hAnsiTheme="majorHAnsi"/>
          <w:sz w:val="20"/>
          <w:szCs w:val="20"/>
        </w:rPr>
        <w:t>5; CCC 357, 366)</w:t>
      </w:r>
      <w:r w:rsidRPr="002141B6">
        <w:rPr>
          <w:rFonts w:asciiTheme="majorHAnsi" w:hAnsiTheme="majorHAnsi"/>
          <w:sz w:val="20"/>
          <w:szCs w:val="20"/>
        </w:rPr>
        <w:t xml:space="preserve"> </w:t>
      </w:r>
    </w:p>
    <w:p w14:paraId="6A3EDC25" w14:textId="1F63130A" w:rsidR="00F175DE" w:rsidRPr="003B47F6" w:rsidRDefault="00F175DE" w:rsidP="00F175DE">
      <w:pPr>
        <w:ind w:left="1440" w:hanging="1440"/>
        <w:rPr>
          <w:rFonts w:asciiTheme="majorHAnsi" w:hAnsiTheme="majorHAnsi"/>
          <w:sz w:val="20"/>
          <w:szCs w:val="20"/>
        </w:rPr>
      </w:pPr>
      <w:r w:rsidRPr="00F175DE">
        <w:rPr>
          <w:rFonts w:asciiTheme="majorHAnsi" w:hAnsiTheme="majorHAnsi"/>
        </w:rPr>
        <w:t>1.11.2 TOB</w:t>
      </w:r>
      <w:r w:rsidRPr="00F175DE">
        <w:rPr>
          <w:rFonts w:asciiTheme="majorHAnsi" w:hAnsiTheme="majorHAnsi"/>
        </w:rPr>
        <w:tab/>
        <w:t>Recognize that God calls us to make a gift of ourselves in love</w:t>
      </w:r>
      <w:r w:rsidR="00643706">
        <w:rPr>
          <w:rFonts w:asciiTheme="majorHAnsi" w:hAnsiTheme="majorHAnsi"/>
        </w:rPr>
        <w:t>.</w:t>
      </w:r>
      <w:r w:rsidR="005B050D">
        <w:rPr>
          <w:rFonts w:asciiTheme="majorHAnsi" w:hAnsiTheme="majorHAnsi"/>
        </w:rPr>
        <w:br/>
      </w:r>
      <w:r w:rsidRPr="007128C3">
        <w:rPr>
          <w:rFonts w:asciiTheme="majorHAnsi" w:hAnsiTheme="majorHAnsi"/>
          <w:sz w:val="20"/>
          <w:szCs w:val="20"/>
        </w:rPr>
        <w:t>(</w:t>
      </w:r>
      <w:r w:rsidRPr="003B47F6">
        <w:rPr>
          <w:rFonts w:asciiTheme="majorHAnsi" w:hAnsiTheme="majorHAnsi"/>
          <w:sz w:val="20"/>
          <w:szCs w:val="20"/>
        </w:rPr>
        <w:t>TOB 46:6</w:t>
      </w:r>
      <w:r w:rsidR="00CC0BEC" w:rsidRPr="003B47F6">
        <w:rPr>
          <w:rFonts w:asciiTheme="majorHAnsi" w:hAnsiTheme="majorHAnsi"/>
          <w:sz w:val="20"/>
          <w:szCs w:val="20"/>
        </w:rPr>
        <w:t>,</w:t>
      </w:r>
      <w:r w:rsidRPr="003B47F6">
        <w:rPr>
          <w:rFonts w:asciiTheme="majorHAnsi" w:hAnsiTheme="majorHAnsi"/>
          <w:sz w:val="20"/>
          <w:szCs w:val="20"/>
        </w:rPr>
        <w:t xml:space="preserve"> 78:3; CCC 357, 18</w:t>
      </w:r>
      <w:r w:rsidR="00643706" w:rsidRPr="003B47F6">
        <w:rPr>
          <w:rFonts w:asciiTheme="majorHAnsi" w:hAnsiTheme="majorHAnsi"/>
          <w:sz w:val="20"/>
          <w:szCs w:val="20"/>
        </w:rPr>
        <w:t xml:space="preserve">78, 2196, </w:t>
      </w:r>
      <w:r w:rsidR="00643706" w:rsidRPr="003B47F6">
        <w:rPr>
          <w:rFonts w:asciiTheme="majorHAnsi" w:hAnsiTheme="majorHAnsi"/>
          <w:i/>
          <w:iCs/>
          <w:sz w:val="20"/>
          <w:szCs w:val="20"/>
        </w:rPr>
        <w:t xml:space="preserve">Gaudium et </w:t>
      </w:r>
      <w:proofErr w:type="spellStart"/>
      <w:r w:rsidR="00643706" w:rsidRPr="003B47F6">
        <w:rPr>
          <w:rFonts w:asciiTheme="majorHAnsi" w:hAnsiTheme="majorHAnsi"/>
          <w:i/>
          <w:iCs/>
          <w:sz w:val="20"/>
          <w:szCs w:val="20"/>
        </w:rPr>
        <w:t>Spes</w:t>
      </w:r>
      <w:proofErr w:type="spellEnd"/>
      <w:r w:rsidR="00643706" w:rsidRPr="003B47F6">
        <w:rPr>
          <w:rFonts w:asciiTheme="majorHAnsi" w:hAnsiTheme="majorHAnsi"/>
          <w:sz w:val="20"/>
          <w:szCs w:val="20"/>
        </w:rPr>
        <w:t xml:space="preserve"> 24:3)</w:t>
      </w:r>
      <w:r w:rsidRPr="003B47F6">
        <w:rPr>
          <w:rFonts w:asciiTheme="majorHAnsi" w:hAnsiTheme="majorHAnsi"/>
          <w:sz w:val="20"/>
          <w:szCs w:val="20"/>
        </w:rPr>
        <w:t xml:space="preserve"> </w:t>
      </w:r>
    </w:p>
    <w:p w14:paraId="6A3EDC26" w14:textId="77777777" w:rsidR="00F175DE" w:rsidRPr="002141B6" w:rsidRDefault="00F175DE" w:rsidP="00F175DE">
      <w:pPr>
        <w:ind w:left="1440" w:hanging="1440"/>
        <w:rPr>
          <w:rFonts w:asciiTheme="majorHAnsi" w:hAnsiTheme="majorHAnsi"/>
          <w:sz w:val="20"/>
          <w:szCs w:val="20"/>
        </w:rPr>
      </w:pPr>
      <w:r w:rsidRPr="00F175DE">
        <w:rPr>
          <w:rFonts w:asciiTheme="majorHAnsi" w:hAnsiTheme="majorHAnsi"/>
        </w:rPr>
        <w:t>4.11.1 TOB</w:t>
      </w:r>
      <w:r w:rsidRPr="00F175DE">
        <w:rPr>
          <w:rFonts w:asciiTheme="majorHAnsi" w:hAnsiTheme="majorHAnsi"/>
        </w:rPr>
        <w:tab/>
        <w:t>Demonstrate how through our work we make a gift of ourselves</w:t>
      </w:r>
      <w:r w:rsidR="00643706">
        <w:rPr>
          <w:rFonts w:asciiTheme="majorHAnsi" w:hAnsiTheme="majorHAnsi"/>
        </w:rPr>
        <w:t>.</w:t>
      </w:r>
      <w:r w:rsidR="005B050D">
        <w:rPr>
          <w:rFonts w:asciiTheme="majorHAnsi" w:hAnsiTheme="majorHAnsi"/>
        </w:rPr>
        <w:br/>
      </w:r>
      <w:r w:rsidRPr="002141B6">
        <w:rPr>
          <w:rFonts w:asciiTheme="majorHAnsi" w:hAnsiTheme="majorHAnsi"/>
          <w:sz w:val="20"/>
          <w:szCs w:val="20"/>
        </w:rPr>
        <w:t>(cf. TOB 6:4, 7:2; CCC 2427-</w:t>
      </w:r>
      <w:r w:rsidR="00643706" w:rsidRPr="002141B6">
        <w:rPr>
          <w:rFonts w:asciiTheme="majorHAnsi" w:hAnsiTheme="majorHAnsi"/>
          <w:sz w:val="20"/>
          <w:szCs w:val="20"/>
        </w:rPr>
        <w:t>2428)</w:t>
      </w:r>
    </w:p>
    <w:p w14:paraId="6A3EDC27" w14:textId="77777777" w:rsidR="00F175DE" w:rsidRPr="002141B6" w:rsidRDefault="00F175DE" w:rsidP="00F175DE">
      <w:pPr>
        <w:ind w:left="1440" w:hanging="1440"/>
        <w:rPr>
          <w:rFonts w:asciiTheme="majorHAnsi" w:hAnsiTheme="majorHAnsi"/>
          <w:sz w:val="20"/>
          <w:szCs w:val="20"/>
        </w:rPr>
      </w:pPr>
      <w:r w:rsidRPr="00F175DE">
        <w:rPr>
          <w:rFonts w:asciiTheme="majorHAnsi" w:hAnsiTheme="majorHAnsi"/>
        </w:rPr>
        <w:t>4.11.2 TOB</w:t>
      </w:r>
      <w:r w:rsidRPr="00F175DE">
        <w:rPr>
          <w:rFonts w:asciiTheme="majorHAnsi" w:hAnsiTheme="majorHAnsi"/>
        </w:rPr>
        <w:tab/>
        <w:t>Relate how work helps us fulfill a mission</w:t>
      </w:r>
      <w:r w:rsidR="00643706">
        <w:rPr>
          <w:rFonts w:asciiTheme="majorHAnsi" w:hAnsiTheme="majorHAnsi"/>
        </w:rPr>
        <w:t>.</w:t>
      </w:r>
      <w:r w:rsidR="005B050D">
        <w:rPr>
          <w:rFonts w:asciiTheme="majorHAnsi" w:hAnsiTheme="majorHAnsi"/>
        </w:rPr>
        <w:br/>
      </w:r>
      <w:r w:rsidRPr="002141B6">
        <w:rPr>
          <w:rFonts w:asciiTheme="majorHAnsi" w:hAnsiTheme="majorHAnsi"/>
          <w:sz w:val="20"/>
          <w:szCs w:val="20"/>
        </w:rPr>
        <w:t>(cf. TO</w:t>
      </w:r>
      <w:r w:rsidR="00643706" w:rsidRPr="002141B6">
        <w:rPr>
          <w:rFonts w:asciiTheme="majorHAnsi" w:hAnsiTheme="majorHAnsi"/>
          <w:sz w:val="20"/>
          <w:szCs w:val="20"/>
        </w:rPr>
        <w:t>B 6:4, 7:2; CCC 373, 2427-2428)</w:t>
      </w:r>
    </w:p>
    <w:p w14:paraId="6A3EDC28" w14:textId="77777777" w:rsidR="002141B6" w:rsidRDefault="00F175DE" w:rsidP="00F175DE">
      <w:pPr>
        <w:ind w:left="1440" w:hanging="1440"/>
        <w:rPr>
          <w:rFonts w:asciiTheme="majorHAnsi" w:hAnsiTheme="majorHAnsi"/>
        </w:rPr>
      </w:pPr>
      <w:r w:rsidRPr="00F175DE">
        <w:rPr>
          <w:rFonts w:asciiTheme="majorHAnsi" w:hAnsiTheme="majorHAnsi"/>
        </w:rPr>
        <w:t>7.11.1 TOB</w:t>
      </w:r>
      <w:r w:rsidRPr="00F175DE">
        <w:rPr>
          <w:rFonts w:asciiTheme="majorHAnsi" w:hAnsiTheme="majorHAnsi"/>
        </w:rPr>
        <w:tab/>
        <w:t>Evaluate how love, as a power, is a participation in the love of God himself: How it is total.  How it is faithful. How it is fruitful. How it is generous</w:t>
      </w:r>
      <w:r w:rsidR="00643706">
        <w:rPr>
          <w:rFonts w:asciiTheme="majorHAnsi" w:hAnsiTheme="majorHAnsi"/>
        </w:rPr>
        <w:t>.</w:t>
      </w:r>
      <w:r w:rsidR="005B050D">
        <w:rPr>
          <w:rFonts w:asciiTheme="majorHAnsi" w:hAnsiTheme="majorHAnsi"/>
        </w:rPr>
        <w:br/>
      </w:r>
      <w:r w:rsidRPr="002141B6">
        <w:rPr>
          <w:rFonts w:asciiTheme="majorHAnsi" w:hAnsiTheme="majorHAnsi"/>
          <w:sz w:val="20"/>
          <w:szCs w:val="20"/>
        </w:rPr>
        <w:t>(TOB 127:1; C</w:t>
      </w:r>
      <w:r w:rsidR="00643706" w:rsidRPr="002141B6">
        <w:rPr>
          <w:rFonts w:asciiTheme="majorHAnsi" w:hAnsiTheme="majorHAnsi"/>
          <w:sz w:val="20"/>
          <w:szCs w:val="20"/>
        </w:rPr>
        <w:t>CC 2331, 2335, 2360, 2364-2369)</w:t>
      </w:r>
    </w:p>
    <w:p w14:paraId="6A3EDC29" w14:textId="257642D2" w:rsidR="00F175DE" w:rsidRPr="002141B6" w:rsidRDefault="00F175DE" w:rsidP="00F175DE">
      <w:pPr>
        <w:ind w:left="1440" w:hanging="1440"/>
        <w:rPr>
          <w:rFonts w:asciiTheme="majorHAnsi" w:hAnsiTheme="majorHAnsi"/>
          <w:sz w:val="20"/>
          <w:szCs w:val="20"/>
        </w:rPr>
      </w:pPr>
      <w:r w:rsidRPr="00F175DE">
        <w:rPr>
          <w:rFonts w:asciiTheme="majorHAnsi" w:hAnsiTheme="majorHAnsi"/>
        </w:rPr>
        <w:t>8.11.1 TOB</w:t>
      </w:r>
      <w:r w:rsidRPr="00F175DE">
        <w:rPr>
          <w:rFonts w:asciiTheme="majorHAnsi" w:hAnsiTheme="majorHAnsi"/>
        </w:rPr>
        <w:tab/>
        <w:t xml:space="preserve">Describe the idea of a vocation and how it is the way one makes a total </w:t>
      </w:r>
      <w:r w:rsidR="00A62500">
        <w:rPr>
          <w:rFonts w:asciiTheme="majorHAnsi" w:hAnsiTheme="majorHAnsi"/>
        </w:rPr>
        <w:t>gift-of-self</w:t>
      </w:r>
      <w:r w:rsidR="00643706">
        <w:rPr>
          <w:rFonts w:asciiTheme="majorHAnsi" w:hAnsiTheme="majorHAnsi"/>
        </w:rPr>
        <w:t>.</w:t>
      </w:r>
      <w:r w:rsidR="005B050D">
        <w:rPr>
          <w:rFonts w:asciiTheme="majorHAnsi" w:hAnsiTheme="majorHAnsi"/>
        </w:rPr>
        <w:br/>
      </w:r>
      <w:r w:rsidRPr="002141B6">
        <w:rPr>
          <w:rFonts w:asciiTheme="majorHAnsi" w:hAnsiTheme="majorHAnsi"/>
          <w:sz w:val="20"/>
          <w:szCs w:val="20"/>
        </w:rPr>
        <w:t>(TOB 78</w:t>
      </w:r>
      <w:r w:rsidR="000A30CC">
        <w:rPr>
          <w:rFonts w:asciiTheme="majorHAnsi" w:hAnsiTheme="majorHAnsi"/>
          <w:sz w:val="20"/>
          <w:szCs w:val="20"/>
        </w:rPr>
        <w:t>,</w:t>
      </w:r>
      <w:r w:rsidRPr="002141B6">
        <w:rPr>
          <w:rFonts w:asciiTheme="majorHAnsi" w:hAnsiTheme="majorHAnsi"/>
          <w:sz w:val="20"/>
          <w:szCs w:val="20"/>
        </w:rPr>
        <w:t xml:space="preserve"> 86; CCC 915-916, 929, 93</w:t>
      </w:r>
      <w:r w:rsidR="00643706" w:rsidRPr="002141B6">
        <w:rPr>
          <w:rFonts w:asciiTheme="majorHAnsi" w:hAnsiTheme="majorHAnsi"/>
          <w:sz w:val="20"/>
          <w:szCs w:val="20"/>
        </w:rPr>
        <w:t>2, 1579, 1603, 1605, 1618-1620)</w:t>
      </w:r>
    </w:p>
    <w:p w14:paraId="6A3EDC2A" w14:textId="77777777" w:rsidR="00F175DE" w:rsidRPr="002141B6" w:rsidRDefault="00F175DE" w:rsidP="00F175DE">
      <w:pPr>
        <w:ind w:left="1440" w:hanging="1440"/>
        <w:rPr>
          <w:rFonts w:asciiTheme="majorHAnsi" w:hAnsiTheme="majorHAnsi"/>
          <w:sz w:val="20"/>
          <w:szCs w:val="20"/>
        </w:rPr>
      </w:pPr>
      <w:r w:rsidRPr="00F175DE">
        <w:rPr>
          <w:rFonts w:asciiTheme="majorHAnsi" w:hAnsiTheme="majorHAnsi"/>
        </w:rPr>
        <w:t>8.11.2 TOB</w:t>
      </w:r>
      <w:r w:rsidRPr="00F175DE">
        <w:rPr>
          <w:rFonts w:asciiTheme="majorHAnsi" w:hAnsiTheme="majorHAnsi"/>
        </w:rPr>
        <w:tab/>
        <w:t>Compare and contrast the sacrament of marriage and celibacy for the sake of the kingdom</w:t>
      </w:r>
      <w:r w:rsidR="00643706">
        <w:rPr>
          <w:rFonts w:asciiTheme="majorHAnsi" w:hAnsiTheme="majorHAnsi"/>
        </w:rPr>
        <w:t>.</w:t>
      </w:r>
      <w:r w:rsidR="005B050D">
        <w:rPr>
          <w:rFonts w:asciiTheme="majorHAnsi" w:hAnsiTheme="majorHAnsi"/>
        </w:rPr>
        <w:br/>
      </w:r>
      <w:r w:rsidRPr="002141B6">
        <w:rPr>
          <w:rFonts w:asciiTheme="majorHAnsi" w:hAnsiTheme="majorHAnsi"/>
          <w:sz w:val="20"/>
          <w:szCs w:val="20"/>
        </w:rPr>
        <w:t>(TOB 76:6, 78:4; CCC 9</w:t>
      </w:r>
      <w:r w:rsidR="00643706" w:rsidRPr="002141B6">
        <w:rPr>
          <w:rFonts w:asciiTheme="majorHAnsi" w:hAnsiTheme="majorHAnsi"/>
          <w:sz w:val="20"/>
          <w:szCs w:val="20"/>
        </w:rPr>
        <w:t>15, 916, 1603, 1618-1620, 1621)</w:t>
      </w:r>
    </w:p>
    <w:p w14:paraId="6A3EDC2B" w14:textId="77777777" w:rsidR="00F175DE" w:rsidRPr="002141B6" w:rsidRDefault="00F175DE" w:rsidP="00F175DE">
      <w:pPr>
        <w:ind w:left="1440" w:hanging="1440"/>
        <w:rPr>
          <w:rFonts w:asciiTheme="majorHAnsi" w:hAnsiTheme="majorHAnsi"/>
          <w:sz w:val="20"/>
          <w:szCs w:val="20"/>
        </w:rPr>
      </w:pPr>
      <w:r w:rsidRPr="00F175DE">
        <w:rPr>
          <w:rFonts w:asciiTheme="majorHAnsi" w:hAnsiTheme="majorHAnsi"/>
        </w:rPr>
        <w:t>8.11.3 TOB</w:t>
      </w:r>
      <w:r w:rsidRPr="00F175DE">
        <w:rPr>
          <w:rFonts w:asciiTheme="majorHAnsi" w:hAnsiTheme="majorHAnsi"/>
        </w:rPr>
        <w:tab/>
        <w:t>Explain how God invites, and does not force, when he calls someone to the vocation of married life, consecrated life, or the priesthood, leaving the person free to respond</w:t>
      </w:r>
      <w:r w:rsidR="00643706">
        <w:rPr>
          <w:rFonts w:asciiTheme="majorHAnsi" w:hAnsiTheme="majorHAnsi"/>
        </w:rPr>
        <w:t>.</w:t>
      </w:r>
      <w:r w:rsidR="005B050D">
        <w:rPr>
          <w:rFonts w:asciiTheme="majorHAnsi" w:hAnsiTheme="majorHAnsi"/>
        </w:rPr>
        <w:br/>
      </w:r>
      <w:r w:rsidRPr="002141B6">
        <w:rPr>
          <w:rFonts w:asciiTheme="majorHAnsi" w:hAnsiTheme="majorHAnsi"/>
          <w:sz w:val="20"/>
          <w:szCs w:val="20"/>
        </w:rPr>
        <w:t>(TOB 73:3-4; 76:4; 79:8; CCC 915, 1565, 157</w:t>
      </w:r>
      <w:r w:rsidR="00643706" w:rsidRPr="002141B6">
        <w:rPr>
          <w:rFonts w:asciiTheme="majorHAnsi" w:hAnsiTheme="majorHAnsi"/>
          <w:sz w:val="20"/>
          <w:szCs w:val="20"/>
        </w:rPr>
        <w:t>8, 1599, 1618, 1625-1628, 2233)</w:t>
      </w:r>
      <w:r w:rsidRPr="002141B6">
        <w:rPr>
          <w:rFonts w:asciiTheme="majorHAnsi" w:hAnsiTheme="majorHAnsi"/>
          <w:sz w:val="20"/>
          <w:szCs w:val="20"/>
        </w:rPr>
        <w:t xml:space="preserve"> </w:t>
      </w:r>
    </w:p>
    <w:p w14:paraId="40AA753D" w14:textId="77777777" w:rsidR="00E21707" w:rsidRDefault="00E21707" w:rsidP="00E21707">
      <w:pPr>
        <w:rPr>
          <w:rFonts w:asciiTheme="majorHAnsi" w:hAnsiTheme="majorHAnsi"/>
          <w:b/>
          <w:color w:val="17365D" w:themeColor="text2" w:themeShade="BF"/>
          <w:sz w:val="28"/>
          <w:szCs w:val="28"/>
        </w:rPr>
      </w:pPr>
    </w:p>
    <w:p w14:paraId="6A3EDC2D" w14:textId="2D5212DD" w:rsidR="00F175DE" w:rsidRPr="00F175DE" w:rsidRDefault="00F175DE" w:rsidP="00E21707">
      <w:pPr>
        <w:rPr>
          <w:rFonts w:asciiTheme="majorHAnsi" w:hAnsiTheme="majorHAnsi"/>
          <w:b/>
          <w:color w:val="17365D" w:themeColor="text2" w:themeShade="BF"/>
          <w:sz w:val="28"/>
          <w:szCs w:val="28"/>
        </w:rPr>
      </w:pPr>
      <w:r w:rsidRPr="00F175DE">
        <w:rPr>
          <w:rFonts w:asciiTheme="majorHAnsi" w:hAnsiTheme="majorHAnsi"/>
          <w:b/>
          <w:color w:val="17365D" w:themeColor="text2" w:themeShade="BF"/>
          <w:sz w:val="28"/>
          <w:szCs w:val="28"/>
        </w:rPr>
        <w:t>VOCATION: VIRGINITY FOR THE SAKE OF THE KINGDOM</w:t>
      </w:r>
    </w:p>
    <w:p w14:paraId="6A3EDC2E" w14:textId="5611F3D1" w:rsidR="00F175DE" w:rsidRPr="002141B6" w:rsidRDefault="00F175DE" w:rsidP="00F175DE">
      <w:pPr>
        <w:ind w:left="1440" w:hanging="1440"/>
        <w:rPr>
          <w:rFonts w:asciiTheme="majorHAnsi" w:hAnsiTheme="majorHAnsi"/>
          <w:sz w:val="20"/>
          <w:szCs w:val="20"/>
        </w:rPr>
      </w:pPr>
      <w:r w:rsidRPr="00F175DE">
        <w:rPr>
          <w:rFonts w:asciiTheme="majorHAnsi" w:hAnsiTheme="majorHAnsi"/>
        </w:rPr>
        <w:t>8.11.4 TOB</w:t>
      </w:r>
      <w:r w:rsidRPr="00F175DE">
        <w:rPr>
          <w:rFonts w:asciiTheme="majorHAnsi" w:hAnsiTheme="majorHAnsi"/>
        </w:rPr>
        <w:tab/>
        <w:t>Describe how responding to the call of the consecrated life is a radical imitation of the life of Christ and is done to work for the kingdom of God on earth</w:t>
      </w:r>
      <w:r w:rsidR="00643706">
        <w:rPr>
          <w:rFonts w:asciiTheme="majorHAnsi" w:hAnsiTheme="majorHAnsi"/>
        </w:rPr>
        <w:t>.</w:t>
      </w:r>
      <w:r w:rsidR="005B050D">
        <w:rPr>
          <w:rFonts w:asciiTheme="majorHAnsi" w:hAnsiTheme="majorHAnsi"/>
        </w:rPr>
        <w:br/>
      </w:r>
      <w:r w:rsidRPr="002141B6">
        <w:rPr>
          <w:rFonts w:asciiTheme="majorHAnsi" w:hAnsiTheme="majorHAnsi"/>
          <w:sz w:val="20"/>
          <w:szCs w:val="20"/>
        </w:rPr>
        <w:t>(TOB 75:1,</w:t>
      </w:r>
      <w:r w:rsidR="00B87AFF">
        <w:rPr>
          <w:rFonts w:asciiTheme="majorHAnsi" w:hAnsiTheme="majorHAnsi"/>
          <w:sz w:val="20"/>
          <w:szCs w:val="20"/>
        </w:rPr>
        <w:t xml:space="preserve"> </w:t>
      </w:r>
      <w:r w:rsidRPr="002141B6">
        <w:rPr>
          <w:rFonts w:asciiTheme="majorHAnsi" w:hAnsiTheme="majorHAnsi"/>
          <w:sz w:val="20"/>
          <w:szCs w:val="20"/>
        </w:rPr>
        <w:t>75:4, 76:3, 79:2, 79:9, 81:4; CCC</w:t>
      </w:r>
      <w:r w:rsidR="00643706" w:rsidRPr="002141B6">
        <w:rPr>
          <w:rFonts w:asciiTheme="majorHAnsi" w:hAnsiTheme="majorHAnsi"/>
          <w:sz w:val="20"/>
          <w:szCs w:val="20"/>
        </w:rPr>
        <w:t xml:space="preserve"> 915-916, 929, 932, 1579, 1618)</w:t>
      </w:r>
    </w:p>
    <w:p w14:paraId="1C5732CF" w14:textId="77777777" w:rsidR="00E21707" w:rsidRDefault="00E21707">
      <w:pPr>
        <w:rPr>
          <w:rFonts w:asciiTheme="majorHAnsi" w:hAnsiTheme="majorHAnsi"/>
          <w:b/>
          <w:color w:val="17365D" w:themeColor="text2" w:themeShade="BF"/>
          <w:sz w:val="28"/>
          <w:szCs w:val="28"/>
        </w:rPr>
      </w:pPr>
      <w:r>
        <w:rPr>
          <w:rFonts w:asciiTheme="majorHAnsi" w:hAnsiTheme="majorHAnsi"/>
          <w:b/>
          <w:color w:val="17365D" w:themeColor="text2" w:themeShade="BF"/>
          <w:sz w:val="28"/>
          <w:szCs w:val="28"/>
        </w:rPr>
        <w:br w:type="page"/>
      </w:r>
    </w:p>
    <w:p w14:paraId="6A3EDC2F" w14:textId="66606D8A" w:rsidR="00F175DE" w:rsidRPr="00F175DE" w:rsidRDefault="00F175DE" w:rsidP="00F175DE">
      <w:pPr>
        <w:ind w:left="1440" w:hanging="1440"/>
        <w:rPr>
          <w:rFonts w:asciiTheme="majorHAnsi" w:hAnsiTheme="majorHAnsi"/>
          <w:b/>
          <w:color w:val="17365D" w:themeColor="text2" w:themeShade="BF"/>
          <w:sz w:val="28"/>
          <w:szCs w:val="28"/>
        </w:rPr>
      </w:pPr>
      <w:r w:rsidRPr="00F175DE">
        <w:rPr>
          <w:rFonts w:asciiTheme="majorHAnsi" w:hAnsiTheme="majorHAnsi"/>
          <w:b/>
          <w:color w:val="17365D" w:themeColor="text2" w:themeShade="BF"/>
          <w:sz w:val="28"/>
          <w:szCs w:val="28"/>
        </w:rPr>
        <w:lastRenderedPageBreak/>
        <w:t>VOCATION: SACRAMENTALITY OF MARRIAGE</w:t>
      </w:r>
    </w:p>
    <w:p w14:paraId="6A3EDC30" w14:textId="77777777" w:rsidR="00F175DE" w:rsidRPr="002141B6" w:rsidRDefault="00F175DE" w:rsidP="00F175DE">
      <w:pPr>
        <w:ind w:left="1440" w:hanging="1440"/>
        <w:rPr>
          <w:rFonts w:asciiTheme="majorHAnsi" w:hAnsiTheme="majorHAnsi"/>
          <w:sz w:val="20"/>
          <w:szCs w:val="20"/>
        </w:rPr>
      </w:pPr>
      <w:r w:rsidRPr="00F175DE">
        <w:rPr>
          <w:rFonts w:asciiTheme="majorHAnsi" w:hAnsiTheme="majorHAnsi"/>
        </w:rPr>
        <w:t>8.11.5 TOB</w:t>
      </w:r>
      <w:r w:rsidRPr="00F175DE">
        <w:rPr>
          <w:rFonts w:asciiTheme="majorHAnsi" w:hAnsiTheme="majorHAnsi"/>
        </w:rPr>
        <w:tab/>
        <w:t>Explain that when God calls two people to the vocation of marriage, he is inviting them into a special sacrament of his love</w:t>
      </w:r>
      <w:r w:rsidR="00643706">
        <w:rPr>
          <w:rFonts w:asciiTheme="majorHAnsi" w:hAnsiTheme="majorHAnsi"/>
        </w:rPr>
        <w:t>.</w:t>
      </w:r>
      <w:r w:rsidR="005B050D">
        <w:rPr>
          <w:rFonts w:asciiTheme="majorHAnsi" w:hAnsiTheme="majorHAnsi"/>
        </w:rPr>
        <w:br/>
      </w:r>
      <w:r w:rsidRPr="002141B6">
        <w:rPr>
          <w:rFonts w:asciiTheme="majorHAnsi" w:hAnsiTheme="majorHAnsi"/>
          <w:sz w:val="20"/>
          <w:szCs w:val="20"/>
        </w:rPr>
        <w:t xml:space="preserve">(Ephesians 5 </w:t>
      </w:r>
      <w:r w:rsidR="00643706" w:rsidRPr="002141B6">
        <w:rPr>
          <w:rFonts w:asciiTheme="majorHAnsi" w:hAnsiTheme="majorHAnsi"/>
          <w:sz w:val="20"/>
          <w:szCs w:val="20"/>
        </w:rPr>
        <w:t>and TOB 87-93; CCC 1601, 1604)</w:t>
      </w:r>
    </w:p>
    <w:p w14:paraId="6A3EDC31" w14:textId="77777777" w:rsidR="00F175DE" w:rsidRPr="00F175DE" w:rsidRDefault="00F175DE" w:rsidP="00F175DE">
      <w:pPr>
        <w:ind w:left="1440" w:hanging="1440"/>
        <w:rPr>
          <w:rFonts w:asciiTheme="majorHAnsi" w:hAnsiTheme="majorHAnsi"/>
        </w:rPr>
      </w:pPr>
      <w:r w:rsidRPr="00F175DE">
        <w:rPr>
          <w:rFonts w:asciiTheme="majorHAnsi" w:hAnsiTheme="majorHAnsi"/>
        </w:rPr>
        <w:tab/>
      </w:r>
    </w:p>
    <w:p w14:paraId="6A3EDC32" w14:textId="77777777" w:rsidR="00F175DE" w:rsidRPr="00F175DE" w:rsidRDefault="00F175DE" w:rsidP="00F175DE">
      <w:pPr>
        <w:ind w:left="1440" w:hanging="1440"/>
        <w:rPr>
          <w:rFonts w:asciiTheme="majorHAnsi" w:hAnsiTheme="majorHAnsi"/>
          <w:b/>
          <w:color w:val="17365D" w:themeColor="text2" w:themeShade="BF"/>
          <w:sz w:val="32"/>
          <w:szCs w:val="32"/>
        </w:rPr>
      </w:pPr>
      <w:r w:rsidRPr="00F175DE">
        <w:rPr>
          <w:rFonts w:asciiTheme="majorHAnsi" w:hAnsiTheme="majorHAnsi"/>
          <w:b/>
          <w:color w:val="17365D" w:themeColor="text2" w:themeShade="BF"/>
          <w:sz w:val="32"/>
          <w:szCs w:val="32"/>
        </w:rPr>
        <w:t xml:space="preserve">12. ESCHATOLOGICAL MAN/RESURRECTION </w:t>
      </w:r>
    </w:p>
    <w:p w14:paraId="6A3EDC33" w14:textId="77777777" w:rsidR="00F175DE" w:rsidRPr="002141B6" w:rsidRDefault="00F175DE" w:rsidP="00F175DE">
      <w:pPr>
        <w:ind w:left="1440" w:hanging="1440"/>
        <w:rPr>
          <w:rFonts w:asciiTheme="majorHAnsi" w:hAnsiTheme="majorHAnsi"/>
          <w:sz w:val="20"/>
          <w:szCs w:val="20"/>
        </w:rPr>
      </w:pPr>
      <w:r w:rsidRPr="00F175DE">
        <w:rPr>
          <w:rFonts w:asciiTheme="majorHAnsi" w:hAnsiTheme="majorHAnsi"/>
        </w:rPr>
        <w:t>3.12.1 TOB</w:t>
      </w:r>
      <w:r w:rsidRPr="00F175DE">
        <w:rPr>
          <w:rFonts w:asciiTheme="majorHAnsi" w:hAnsiTheme="majorHAnsi"/>
        </w:rPr>
        <w:tab/>
        <w:t>Recognize that in heaven there will be a profound unity and harmony between the soul and the body</w:t>
      </w:r>
      <w:r w:rsidR="005B050D">
        <w:rPr>
          <w:rFonts w:asciiTheme="majorHAnsi" w:hAnsiTheme="majorHAnsi"/>
        </w:rPr>
        <w:t>.</w:t>
      </w:r>
      <w:r w:rsidR="005B050D">
        <w:rPr>
          <w:rFonts w:asciiTheme="majorHAnsi" w:hAnsiTheme="majorHAnsi"/>
        </w:rPr>
        <w:br/>
      </w:r>
      <w:r w:rsidR="00643706" w:rsidRPr="002141B6">
        <w:rPr>
          <w:rFonts w:asciiTheme="majorHAnsi" w:hAnsiTheme="majorHAnsi"/>
          <w:sz w:val="20"/>
          <w:szCs w:val="20"/>
        </w:rPr>
        <w:t>(TOB 66:5-6; CCC 996-997)</w:t>
      </w:r>
    </w:p>
    <w:p w14:paraId="6A3EDC34" w14:textId="77777777" w:rsidR="00F175DE" w:rsidRPr="002141B6" w:rsidRDefault="00F175DE" w:rsidP="00F175DE">
      <w:pPr>
        <w:ind w:left="1440" w:hanging="1440"/>
        <w:rPr>
          <w:rFonts w:asciiTheme="majorHAnsi" w:hAnsiTheme="majorHAnsi"/>
          <w:sz w:val="20"/>
          <w:szCs w:val="20"/>
        </w:rPr>
      </w:pPr>
      <w:r w:rsidRPr="00F175DE">
        <w:rPr>
          <w:rFonts w:asciiTheme="majorHAnsi" w:hAnsiTheme="majorHAnsi"/>
        </w:rPr>
        <w:t>4.12.1 TOB</w:t>
      </w:r>
      <w:r w:rsidRPr="00F175DE">
        <w:rPr>
          <w:rFonts w:asciiTheme="majorHAnsi" w:hAnsiTheme="majorHAnsi"/>
        </w:rPr>
        <w:tab/>
        <w:t xml:space="preserve">Discuss </w:t>
      </w:r>
      <w:r w:rsidR="001D0E57">
        <w:rPr>
          <w:rFonts w:asciiTheme="majorHAnsi" w:hAnsiTheme="majorHAnsi"/>
        </w:rPr>
        <w:t>how</w:t>
      </w:r>
      <w:r w:rsidRPr="00F175DE">
        <w:rPr>
          <w:rFonts w:asciiTheme="majorHAnsi" w:hAnsiTheme="majorHAnsi"/>
        </w:rPr>
        <w:t xml:space="preserve"> at the Resurrection we will experience the most perfect communion with God and others</w:t>
      </w:r>
      <w:r w:rsidR="00643706">
        <w:rPr>
          <w:rFonts w:asciiTheme="majorHAnsi" w:hAnsiTheme="majorHAnsi"/>
        </w:rPr>
        <w:t>.</w:t>
      </w:r>
      <w:r w:rsidR="005B050D">
        <w:rPr>
          <w:rFonts w:asciiTheme="majorHAnsi" w:hAnsiTheme="majorHAnsi"/>
        </w:rPr>
        <w:br/>
      </w:r>
      <w:r w:rsidRPr="002141B6">
        <w:rPr>
          <w:rFonts w:asciiTheme="majorHAnsi" w:hAnsiTheme="majorHAnsi"/>
          <w:sz w:val="20"/>
          <w:szCs w:val="20"/>
        </w:rPr>
        <w:t>(TOB 68:1-4; CCC 102</w:t>
      </w:r>
      <w:r w:rsidR="00643706" w:rsidRPr="002141B6">
        <w:rPr>
          <w:rFonts w:asciiTheme="majorHAnsi" w:hAnsiTheme="majorHAnsi"/>
          <w:sz w:val="20"/>
          <w:szCs w:val="20"/>
        </w:rPr>
        <w:t>3-1025)</w:t>
      </w:r>
    </w:p>
    <w:p w14:paraId="6A3EDC35" w14:textId="77777777" w:rsidR="00F175DE" w:rsidRPr="00F175DE" w:rsidRDefault="00F175DE" w:rsidP="00F175DE">
      <w:pPr>
        <w:ind w:left="1440" w:hanging="1440"/>
        <w:rPr>
          <w:rFonts w:asciiTheme="majorHAnsi" w:hAnsiTheme="majorHAnsi"/>
        </w:rPr>
      </w:pPr>
      <w:r w:rsidRPr="00F175DE">
        <w:rPr>
          <w:rFonts w:asciiTheme="majorHAnsi" w:hAnsiTheme="majorHAnsi"/>
        </w:rPr>
        <w:t>4.12.2 TOB</w:t>
      </w:r>
      <w:r w:rsidRPr="00F175DE">
        <w:rPr>
          <w:rFonts w:asciiTheme="majorHAnsi" w:hAnsiTheme="majorHAnsi"/>
        </w:rPr>
        <w:tab/>
        <w:t>Identify ways where God is, or was, present in their own life</w:t>
      </w:r>
      <w:r w:rsidR="00643706">
        <w:rPr>
          <w:rFonts w:asciiTheme="majorHAnsi" w:hAnsiTheme="majorHAnsi"/>
        </w:rPr>
        <w:t>.</w:t>
      </w:r>
      <w:r w:rsidR="005B050D">
        <w:rPr>
          <w:rFonts w:asciiTheme="majorHAnsi" w:hAnsiTheme="majorHAnsi"/>
        </w:rPr>
        <w:br/>
      </w:r>
      <w:r w:rsidRPr="002141B6">
        <w:rPr>
          <w:rFonts w:asciiTheme="majorHAnsi" w:hAnsiTheme="majorHAnsi"/>
          <w:sz w:val="20"/>
          <w:szCs w:val="20"/>
        </w:rPr>
        <w:t>(c</w:t>
      </w:r>
      <w:r w:rsidR="00643706" w:rsidRPr="002141B6">
        <w:rPr>
          <w:rFonts w:asciiTheme="majorHAnsi" w:hAnsiTheme="majorHAnsi"/>
          <w:sz w:val="20"/>
          <w:szCs w:val="20"/>
        </w:rPr>
        <w:t>f. TOB 65:5; CCC 356-357, 22ff)</w:t>
      </w:r>
    </w:p>
    <w:p w14:paraId="6A3EDC36" w14:textId="2E49AA82" w:rsidR="00F175DE" w:rsidRPr="002141B6" w:rsidRDefault="00F175DE" w:rsidP="00F175DE">
      <w:pPr>
        <w:ind w:left="1440" w:hanging="1440"/>
        <w:rPr>
          <w:rFonts w:asciiTheme="majorHAnsi" w:hAnsiTheme="majorHAnsi"/>
          <w:sz w:val="20"/>
          <w:szCs w:val="20"/>
        </w:rPr>
      </w:pPr>
      <w:r w:rsidRPr="00F175DE">
        <w:rPr>
          <w:rFonts w:asciiTheme="majorHAnsi" w:hAnsiTheme="majorHAnsi"/>
        </w:rPr>
        <w:t>5.12.1 TOB</w:t>
      </w:r>
      <w:r w:rsidRPr="00F175DE">
        <w:rPr>
          <w:rFonts w:asciiTheme="majorHAnsi" w:hAnsiTheme="majorHAnsi"/>
        </w:rPr>
        <w:tab/>
        <w:t>Discuss how at the Resurrection we will see as God sees and our bodies will perfectly reveal his love</w:t>
      </w:r>
      <w:r w:rsidR="00643706">
        <w:rPr>
          <w:rFonts w:asciiTheme="majorHAnsi" w:hAnsiTheme="majorHAnsi"/>
        </w:rPr>
        <w:t>.</w:t>
      </w:r>
      <w:r w:rsidR="005B050D">
        <w:rPr>
          <w:rFonts w:asciiTheme="majorHAnsi" w:hAnsiTheme="majorHAnsi"/>
        </w:rPr>
        <w:br/>
      </w:r>
      <w:r w:rsidRPr="002141B6">
        <w:rPr>
          <w:rFonts w:asciiTheme="majorHAnsi" w:hAnsiTheme="majorHAnsi"/>
          <w:sz w:val="20"/>
          <w:szCs w:val="20"/>
        </w:rPr>
        <w:t>(TOB 68.1</w:t>
      </w:r>
      <w:r w:rsidR="00B87AFF">
        <w:rPr>
          <w:rFonts w:asciiTheme="majorHAnsi" w:hAnsiTheme="majorHAnsi"/>
          <w:sz w:val="20"/>
          <w:szCs w:val="20"/>
        </w:rPr>
        <w:t>,</w:t>
      </w:r>
      <w:r w:rsidRPr="002141B6">
        <w:rPr>
          <w:rFonts w:asciiTheme="majorHAnsi" w:hAnsiTheme="majorHAnsi"/>
          <w:sz w:val="20"/>
          <w:szCs w:val="20"/>
        </w:rPr>
        <w:t xml:space="preserve"> 69:6; CCC 997, </w:t>
      </w:r>
      <w:r w:rsidR="00643706" w:rsidRPr="002141B6">
        <w:rPr>
          <w:rFonts w:asciiTheme="majorHAnsi" w:hAnsiTheme="majorHAnsi"/>
          <w:sz w:val="20"/>
          <w:szCs w:val="20"/>
        </w:rPr>
        <w:t>1003, 1011, 1023, 1026, 1028)</w:t>
      </w:r>
    </w:p>
    <w:p w14:paraId="6A3EDC37" w14:textId="77777777" w:rsidR="00FA08EF" w:rsidRDefault="00F175DE" w:rsidP="00F175DE">
      <w:pPr>
        <w:ind w:left="1440" w:hanging="1440"/>
        <w:rPr>
          <w:rFonts w:asciiTheme="majorHAnsi" w:hAnsiTheme="majorHAnsi"/>
          <w:sz w:val="20"/>
          <w:szCs w:val="20"/>
        </w:rPr>
      </w:pPr>
      <w:r w:rsidRPr="00F175DE">
        <w:rPr>
          <w:rFonts w:asciiTheme="majorHAnsi" w:hAnsiTheme="majorHAnsi"/>
        </w:rPr>
        <w:t>8.12.1 TOB</w:t>
      </w:r>
      <w:r w:rsidRPr="00F175DE">
        <w:rPr>
          <w:rFonts w:asciiTheme="majorHAnsi" w:hAnsiTheme="majorHAnsi"/>
        </w:rPr>
        <w:tab/>
        <w:t>Explain what will happen to the body at the Resurrection</w:t>
      </w:r>
      <w:r w:rsidR="00643706">
        <w:rPr>
          <w:rFonts w:asciiTheme="majorHAnsi" w:hAnsiTheme="majorHAnsi"/>
        </w:rPr>
        <w:t>.</w:t>
      </w:r>
      <w:r w:rsidR="005B050D">
        <w:rPr>
          <w:rFonts w:asciiTheme="majorHAnsi" w:hAnsiTheme="majorHAnsi"/>
        </w:rPr>
        <w:br/>
      </w:r>
      <w:r w:rsidR="00643706" w:rsidRPr="002141B6">
        <w:rPr>
          <w:rFonts w:asciiTheme="majorHAnsi" w:hAnsiTheme="majorHAnsi"/>
          <w:sz w:val="20"/>
          <w:szCs w:val="20"/>
        </w:rPr>
        <w:t>(cf. TOB 64-72; CCC 997-1001)</w:t>
      </w:r>
    </w:p>
    <w:p w14:paraId="6A3EDC38" w14:textId="77777777" w:rsidR="004B78F6" w:rsidRDefault="004B78F6">
      <w:pPr>
        <w:rPr>
          <w:rFonts w:asciiTheme="majorHAnsi" w:hAnsiTheme="majorHAnsi"/>
          <w:sz w:val="20"/>
          <w:szCs w:val="20"/>
        </w:rPr>
      </w:pPr>
      <w:r>
        <w:rPr>
          <w:rFonts w:asciiTheme="majorHAnsi" w:hAnsiTheme="majorHAnsi"/>
          <w:sz w:val="20"/>
          <w:szCs w:val="20"/>
        </w:rPr>
        <w:br w:type="page"/>
      </w:r>
    </w:p>
    <w:p w14:paraId="6A3EDC39" w14:textId="77777777" w:rsidR="004B78F6" w:rsidRPr="004B78F6" w:rsidRDefault="004B78F6" w:rsidP="005B2CA5">
      <w:pPr>
        <w:ind w:left="1440" w:right="360" w:hanging="1440"/>
        <w:rPr>
          <w:rFonts w:asciiTheme="majorHAnsi" w:hAnsiTheme="majorHAnsi"/>
          <w:b/>
          <w:color w:val="17365D" w:themeColor="text2" w:themeShade="BF"/>
          <w:sz w:val="32"/>
          <w:szCs w:val="32"/>
        </w:rPr>
      </w:pPr>
      <w:r w:rsidRPr="004B78F6">
        <w:rPr>
          <w:rFonts w:asciiTheme="majorHAnsi" w:hAnsiTheme="majorHAnsi"/>
          <w:b/>
          <w:color w:val="17365D" w:themeColor="text2" w:themeShade="BF"/>
          <w:sz w:val="32"/>
          <w:szCs w:val="32"/>
        </w:rPr>
        <w:lastRenderedPageBreak/>
        <w:t>Glossary</w:t>
      </w:r>
    </w:p>
    <w:p w14:paraId="6A3EDC3A" w14:textId="77777777" w:rsidR="004B78F6" w:rsidRPr="004B78F6" w:rsidRDefault="004B78F6" w:rsidP="005B2CA5">
      <w:pPr>
        <w:ind w:left="1440" w:right="360" w:hanging="1440"/>
        <w:rPr>
          <w:rFonts w:asciiTheme="majorHAnsi" w:hAnsiTheme="majorHAnsi"/>
        </w:rPr>
      </w:pPr>
    </w:p>
    <w:p w14:paraId="6A3EDC3B" w14:textId="77777777" w:rsidR="004B78F6" w:rsidRPr="004B78F6" w:rsidRDefault="004B78F6" w:rsidP="005B2CA5">
      <w:pPr>
        <w:ind w:right="360"/>
        <w:rPr>
          <w:rFonts w:asciiTheme="majorHAnsi" w:hAnsiTheme="majorHAnsi"/>
        </w:rPr>
      </w:pPr>
      <w:r w:rsidRPr="004B78F6">
        <w:rPr>
          <w:rFonts w:asciiTheme="majorHAnsi" w:hAnsiTheme="majorHAnsi"/>
          <w:b/>
        </w:rPr>
        <w:t>Body–Soul Unity</w:t>
      </w:r>
      <w:r w:rsidRPr="004B78F6">
        <w:rPr>
          <w:rFonts w:asciiTheme="majorHAnsi" w:hAnsiTheme="majorHAnsi"/>
        </w:rPr>
        <w:t xml:space="preserve">  </w:t>
      </w:r>
      <w:r w:rsidR="00D60F2E">
        <w:rPr>
          <w:rFonts w:asciiTheme="majorHAnsi" w:hAnsiTheme="majorHAnsi"/>
        </w:rPr>
        <w:t xml:space="preserve"> </w:t>
      </w:r>
      <w:r w:rsidRPr="004B78F6">
        <w:rPr>
          <w:rFonts w:asciiTheme="majorHAnsi" w:hAnsiTheme="majorHAnsi"/>
        </w:rPr>
        <w:t>“The unity of soul and body is so profound that one has to consider the soul to be the ‘form’ of the body: i.e., it is because of its spiritual soul that the body made of matter becomes a living human body; spirit and matter, man, are not two natures united, but rather their union forms a single nature.” CCC 365.</w:t>
      </w:r>
    </w:p>
    <w:p w14:paraId="6A3EDC3C" w14:textId="3D400AF8" w:rsidR="004B78F6" w:rsidRPr="004B78F6" w:rsidRDefault="004B78F6" w:rsidP="005B2CA5">
      <w:pPr>
        <w:ind w:right="360"/>
        <w:rPr>
          <w:rFonts w:asciiTheme="majorHAnsi" w:hAnsiTheme="majorHAnsi"/>
        </w:rPr>
      </w:pPr>
      <w:r w:rsidRPr="004B78F6">
        <w:rPr>
          <w:rFonts w:asciiTheme="majorHAnsi" w:hAnsiTheme="majorHAnsi"/>
          <w:b/>
        </w:rPr>
        <w:t>Communion of Persons</w:t>
      </w:r>
      <w:r w:rsidRPr="004B78F6">
        <w:rPr>
          <w:rFonts w:asciiTheme="majorHAnsi" w:hAnsiTheme="majorHAnsi"/>
        </w:rPr>
        <w:t xml:space="preserve"> </w:t>
      </w:r>
      <w:r w:rsidR="00D60F2E">
        <w:rPr>
          <w:rFonts w:asciiTheme="majorHAnsi" w:hAnsiTheme="majorHAnsi"/>
        </w:rPr>
        <w:t xml:space="preserve"> </w:t>
      </w:r>
      <w:r w:rsidRPr="004B78F6">
        <w:rPr>
          <w:rFonts w:asciiTheme="majorHAnsi" w:hAnsiTheme="majorHAnsi"/>
        </w:rPr>
        <w:t xml:space="preserve"> a deep union/unity with another which exists th</w:t>
      </w:r>
      <w:r w:rsidR="00A91A52">
        <w:rPr>
          <w:rFonts w:asciiTheme="majorHAnsi" w:hAnsiTheme="majorHAnsi"/>
        </w:rPr>
        <w:t>rough a sincere and mutual gift-of-</w:t>
      </w:r>
      <w:r w:rsidRPr="004B78F6">
        <w:rPr>
          <w:rFonts w:asciiTheme="majorHAnsi" w:hAnsiTheme="majorHAnsi"/>
        </w:rPr>
        <w:t xml:space="preserve">self.  More than a simple interaction with something or someone. </w:t>
      </w:r>
    </w:p>
    <w:p w14:paraId="6A3EDC3D" w14:textId="77777777" w:rsidR="004B78F6" w:rsidRPr="004B78F6" w:rsidRDefault="004B78F6" w:rsidP="005B2CA5">
      <w:pPr>
        <w:ind w:right="360"/>
        <w:rPr>
          <w:rFonts w:asciiTheme="majorHAnsi" w:hAnsiTheme="majorHAnsi"/>
        </w:rPr>
      </w:pPr>
      <w:r w:rsidRPr="004B78F6">
        <w:rPr>
          <w:rFonts w:asciiTheme="majorHAnsi" w:hAnsiTheme="majorHAnsi"/>
          <w:b/>
        </w:rPr>
        <w:t>Concupiscence</w:t>
      </w:r>
      <w:r w:rsidRPr="004B78F6">
        <w:rPr>
          <w:rFonts w:asciiTheme="majorHAnsi" w:hAnsiTheme="majorHAnsi"/>
        </w:rPr>
        <w:t xml:space="preserve">   the inclination toward things that aren’t good for us; it is a consequence of original sin and a permanent wound in our nat</w:t>
      </w:r>
      <w:r>
        <w:rPr>
          <w:rFonts w:asciiTheme="majorHAnsi" w:hAnsiTheme="majorHAnsi"/>
        </w:rPr>
        <w:t>ure. It is not a sin in itself.</w:t>
      </w:r>
    </w:p>
    <w:p w14:paraId="6A3EDC3E" w14:textId="77777777" w:rsidR="004B78F6" w:rsidRPr="004B78F6" w:rsidRDefault="004B78F6" w:rsidP="005B2CA5">
      <w:pPr>
        <w:ind w:right="360"/>
        <w:rPr>
          <w:rFonts w:asciiTheme="majorHAnsi" w:hAnsiTheme="majorHAnsi"/>
        </w:rPr>
      </w:pPr>
      <w:r w:rsidRPr="004B78F6">
        <w:rPr>
          <w:rFonts w:asciiTheme="majorHAnsi" w:hAnsiTheme="majorHAnsi"/>
          <w:b/>
        </w:rPr>
        <w:t>Eschatological Man</w:t>
      </w:r>
      <w:r>
        <w:rPr>
          <w:rFonts w:asciiTheme="majorHAnsi" w:hAnsiTheme="majorHAnsi"/>
        </w:rPr>
        <w:t xml:space="preserve">   t</w:t>
      </w:r>
      <w:r w:rsidRPr="004B78F6">
        <w:rPr>
          <w:rFonts w:asciiTheme="majorHAnsi" w:hAnsiTheme="majorHAnsi"/>
        </w:rPr>
        <w:t>he human person at the end of time in heaven, after Jesus returns for the final judgment and the dead receive their bodies back for eternal life in heaven o</w:t>
      </w:r>
      <w:r>
        <w:rPr>
          <w:rFonts w:asciiTheme="majorHAnsi" w:hAnsiTheme="majorHAnsi"/>
        </w:rPr>
        <w:t>r eternal condemnation in hell.</w:t>
      </w:r>
    </w:p>
    <w:p w14:paraId="6A3EDC3F" w14:textId="77777777" w:rsidR="004B78F6" w:rsidRPr="004B78F6" w:rsidRDefault="004B78F6" w:rsidP="005B2CA5">
      <w:pPr>
        <w:ind w:right="360"/>
        <w:rPr>
          <w:rFonts w:asciiTheme="majorHAnsi" w:hAnsiTheme="majorHAnsi"/>
        </w:rPr>
      </w:pPr>
      <w:r w:rsidRPr="004B78F6">
        <w:rPr>
          <w:rFonts w:asciiTheme="majorHAnsi" w:hAnsiTheme="majorHAnsi"/>
          <w:b/>
        </w:rPr>
        <w:t>Gift-of-Self</w:t>
      </w:r>
      <w:r>
        <w:rPr>
          <w:rFonts w:asciiTheme="majorHAnsi" w:hAnsiTheme="majorHAnsi"/>
        </w:rPr>
        <w:t xml:space="preserve">  </w:t>
      </w:r>
      <w:r w:rsidRPr="004B78F6">
        <w:rPr>
          <w:rFonts w:asciiTheme="majorHAnsi" w:hAnsiTheme="majorHAnsi"/>
        </w:rPr>
        <w:t xml:space="preserve"> thoughts, words or actions that place oneself at the servic</w:t>
      </w:r>
      <w:r>
        <w:rPr>
          <w:rFonts w:asciiTheme="majorHAnsi" w:hAnsiTheme="majorHAnsi"/>
        </w:rPr>
        <w:t>e of others and which seek the true good of the other.</w:t>
      </w:r>
    </w:p>
    <w:p w14:paraId="6A3EDC40" w14:textId="77777777" w:rsidR="004B78F6" w:rsidRPr="004B78F6" w:rsidRDefault="004B78F6" w:rsidP="005B2CA5">
      <w:pPr>
        <w:ind w:right="360"/>
        <w:rPr>
          <w:rFonts w:asciiTheme="majorHAnsi" w:hAnsiTheme="majorHAnsi"/>
        </w:rPr>
      </w:pPr>
      <w:r w:rsidRPr="004B78F6">
        <w:rPr>
          <w:rFonts w:asciiTheme="majorHAnsi" w:hAnsiTheme="majorHAnsi"/>
          <w:b/>
        </w:rPr>
        <w:t>Historical Man</w:t>
      </w:r>
      <w:r w:rsidRPr="004B78F6">
        <w:rPr>
          <w:rFonts w:asciiTheme="majorHAnsi" w:hAnsiTheme="majorHAnsi"/>
        </w:rPr>
        <w:t xml:space="preserve"> </w:t>
      </w:r>
      <w:r>
        <w:rPr>
          <w:rFonts w:asciiTheme="majorHAnsi" w:hAnsiTheme="majorHAnsi"/>
        </w:rPr>
        <w:t xml:space="preserve">  t</w:t>
      </w:r>
      <w:r w:rsidRPr="004B78F6">
        <w:rPr>
          <w:rFonts w:asciiTheme="majorHAnsi" w:hAnsiTheme="majorHAnsi"/>
        </w:rPr>
        <w:t>he human person in his fallen condition after original sin (everyone after Adam and Eve, exc</w:t>
      </w:r>
      <w:r>
        <w:rPr>
          <w:rFonts w:asciiTheme="majorHAnsi" w:hAnsiTheme="majorHAnsi"/>
        </w:rPr>
        <w:t>ept for Jesus Christ and Mary).</w:t>
      </w:r>
    </w:p>
    <w:p w14:paraId="6A3EDC41" w14:textId="77777777" w:rsidR="004B78F6" w:rsidRPr="004B78F6" w:rsidRDefault="004B78F6" w:rsidP="005B2CA5">
      <w:pPr>
        <w:ind w:right="360"/>
        <w:rPr>
          <w:rFonts w:asciiTheme="majorHAnsi" w:hAnsiTheme="majorHAnsi"/>
        </w:rPr>
      </w:pPr>
      <w:r w:rsidRPr="004B78F6">
        <w:rPr>
          <w:rFonts w:asciiTheme="majorHAnsi" w:hAnsiTheme="majorHAnsi"/>
          <w:b/>
        </w:rPr>
        <w:t>Language of the Body</w:t>
      </w:r>
      <w:r w:rsidRPr="004B78F6">
        <w:rPr>
          <w:rFonts w:asciiTheme="majorHAnsi" w:hAnsiTheme="majorHAnsi"/>
        </w:rPr>
        <w:t xml:space="preserve"> </w:t>
      </w:r>
      <w:r>
        <w:rPr>
          <w:rFonts w:asciiTheme="majorHAnsi" w:hAnsiTheme="majorHAnsi"/>
        </w:rPr>
        <w:t xml:space="preserve">  </w:t>
      </w:r>
      <w:r w:rsidRPr="004B78F6">
        <w:rPr>
          <w:rFonts w:asciiTheme="majorHAnsi" w:hAnsiTheme="majorHAnsi"/>
        </w:rPr>
        <w:t>the way in which the body speaks without words. Even before you do something, your body already communicates that you are a gift (from, with, and for others) j</w:t>
      </w:r>
      <w:r>
        <w:rPr>
          <w:rFonts w:asciiTheme="majorHAnsi" w:hAnsiTheme="majorHAnsi"/>
        </w:rPr>
        <w:t>ust by the fact that it exists.</w:t>
      </w:r>
    </w:p>
    <w:p w14:paraId="6A3EDC42" w14:textId="77777777" w:rsidR="004B78F6" w:rsidRPr="004B78F6" w:rsidRDefault="004B78F6" w:rsidP="005B2CA5">
      <w:pPr>
        <w:ind w:right="360"/>
        <w:rPr>
          <w:rFonts w:asciiTheme="majorHAnsi" w:hAnsiTheme="majorHAnsi"/>
        </w:rPr>
      </w:pPr>
      <w:proofErr w:type="gramStart"/>
      <w:r w:rsidRPr="004B78F6">
        <w:rPr>
          <w:rFonts w:asciiTheme="majorHAnsi" w:hAnsiTheme="majorHAnsi"/>
          <w:b/>
        </w:rPr>
        <w:t>Man</w:t>
      </w:r>
      <w:proofErr w:type="gramEnd"/>
      <w:r w:rsidRPr="004B78F6">
        <w:rPr>
          <w:rFonts w:asciiTheme="majorHAnsi" w:hAnsiTheme="majorHAnsi"/>
        </w:rPr>
        <w:t xml:space="preserve"> </w:t>
      </w:r>
      <w:r>
        <w:rPr>
          <w:rFonts w:asciiTheme="majorHAnsi" w:hAnsiTheme="majorHAnsi"/>
        </w:rPr>
        <w:t xml:space="preserve">  t</w:t>
      </w:r>
      <w:r w:rsidRPr="004B78F6">
        <w:rPr>
          <w:rFonts w:asciiTheme="majorHAnsi" w:hAnsiTheme="majorHAnsi"/>
        </w:rPr>
        <w:t xml:space="preserve">he human </w:t>
      </w:r>
      <w:r w:rsidRPr="002B5B79">
        <w:rPr>
          <w:rFonts w:asciiTheme="majorHAnsi" w:hAnsiTheme="majorHAnsi"/>
        </w:rPr>
        <w:t>person (</w:t>
      </w:r>
      <w:proofErr w:type="spellStart"/>
      <w:r w:rsidRPr="002B5B79">
        <w:rPr>
          <w:rFonts w:asciiTheme="majorHAnsi" w:hAnsiTheme="majorHAnsi"/>
        </w:rPr>
        <w:t>adam</w:t>
      </w:r>
      <w:proofErr w:type="spellEnd"/>
      <w:r w:rsidR="00DC6E4D" w:rsidRPr="002B5B79">
        <w:rPr>
          <w:rFonts w:asciiTheme="majorHAnsi" w:hAnsiTheme="majorHAnsi"/>
        </w:rPr>
        <w:t xml:space="preserve"> – pronounced </w:t>
      </w:r>
      <w:r w:rsidR="00DC6E4D" w:rsidRPr="002B5B79">
        <w:rPr>
          <w:rFonts w:asciiTheme="majorHAnsi" w:hAnsiTheme="majorHAnsi"/>
          <w:i/>
        </w:rPr>
        <w:t xml:space="preserve">a </w:t>
      </w:r>
      <w:proofErr w:type="spellStart"/>
      <w:r w:rsidR="00DC6E4D" w:rsidRPr="002B5B79">
        <w:rPr>
          <w:rFonts w:asciiTheme="majorHAnsi" w:hAnsiTheme="majorHAnsi"/>
          <w:i/>
        </w:rPr>
        <w:t>dom</w:t>
      </w:r>
      <w:proofErr w:type="spellEnd"/>
      <w:r w:rsidR="00DC6E4D" w:rsidRPr="002B5B79">
        <w:rPr>
          <w:rFonts w:asciiTheme="majorHAnsi" w:hAnsiTheme="majorHAnsi"/>
        </w:rPr>
        <w:t xml:space="preserve"> in Hebrew</w:t>
      </w:r>
      <w:r w:rsidRPr="002B5B79">
        <w:rPr>
          <w:rFonts w:asciiTheme="majorHAnsi" w:hAnsiTheme="majorHAnsi"/>
        </w:rPr>
        <w:t>) considered</w:t>
      </w:r>
      <w:r w:rsidRPr="004B78F6">
        <w:rPr>
          <w:rFonts w:asciiTheme="majorHAnsi" w:hAnsiTheme="majorHAnsi"/>
        </w:rPr>
        <w:t xml:space="preserve"> as a human being (both male and female). In the creation account of Genesis, the Bible distinguishes the first human being, ‘man’ (</w:t>
      </w:r>
      <w:proofErr w:type="spellStart"/>
      <w:r w:rsidRPr="004B78F6">
        <w:rPr>
          <w:rFonts w:asciiTheme="majorHAnsi" w:hAnsiTheme="majorHAnsi"/>
        </w:rPr>
        <w:t>adam</w:t>
      </w:r>
      <w:proofErr w:type="spellEnd"/>
      <w:r w:rsidRPr="004B78F6">
        <w:rPr>
          <w:rFonts w:asciiTheme="majorHAnsi" w:hAnsiTheme="majorHAnsi"/>
        </w:rPr>
        <w:t>), as ‘mal</w:t>
      </w:r>
      <w:r>
        <w:rPr>
          <w:rFonts w:asciiTheme="majorHAnsi" w:hAnsiTheme="majorHAnsi"/>
        </w:rPr>
        <w:t>e’ ‘</w:t>
      </w:r>
      <w:proofErr w:type="spellStart"/>
      <w:r>
        <w:rPr>
          <w:rFonts w:asciiTheme="majorHAnsi" w:hAnsiTheme="majorHAnsi"/>
        </w:rPr>
        <w:t>ish</w:t>
      </w:r>
      <w:proofErr w:type="spellEnd"/>
      <w:r>
        <w:rPr>
          <w:rFonts w:asciiTheme="majorHAnsi" w:hAnsiTheme="majorHAnsi"/>
        </w:rPr>
        <w:t>’</w:t>
      </w:r>
      <w:r w:rsidR="00DC6E4D">
        <w:rPr>
          <w:rFonts w:asciiTheme="majorHAnsi" w:hAnsiTheme="majorHAnsi"/>
        </w:rPr>
        <w:t xml:space="preserve"> (</w:t>
      </w:r>
      <w:r>
        <w:rPr>
          <w:rFonts w:asciiTheme="majorHAnsi" w:hAnsiTheme="majorHAnsi"/>
        </w:rPr>
        <w:t xml:space="preserve">pronounced </w:t>
      </w:r>
      <w:proofErr w:type="spellStart"/>
      <w:r w:rsidRPr="00DC6E4D">
        <w:rPr>
          <w:rFonts w:asciiTheme="majorHAnsi" w:hAnsiTheme="majorHAnsi"/>
          <w:i/>
        </w:rPr>
        <w:t>eesh</w:t>
      </w:r>
      <w:proofErr w:type="spellEnd"/>
      <w:r>
        <w:rPr>
          <w:rFonts w:asciiTheme="majorHAnsi" w:hAnsiTheme="majorHAnsi"/>
        </w:rPr>
        <w:t>) and ‘female’, ‘</w:t>
      </w:r>
      <w:proofErr w:type="spellStart"/>
      <w:r>
        <w:rPr>
          <w:rFonts w:asciiTheme="majorHAnsi" w:hAnsiTheme="majorHAnsi"/>
        </w:rPr>
        <w:t>isha</w:t>
      </w:r>
      <w:proofErr w:type="spellEnd"/>
      <w:r>
        <w:rPr>
          <w:rFonts w:asciiTheme="majorHAnsi" w:hAnsiTheme="majorHAnsi"/>
        </w:rPr>
        <w:t xml:space="preserve">’ (pronounced </w:t>
      </w:r>
      <w:proofErr w:type="spellStart"/>
      <w:r w:rsidRPr="00DC6E4D">
        <w:rPr>
          <w:rFonts w:asciiTheme="majorHAnsi" w:hAnsiTheme="majorHAnsi"/>
          <w:i/>
        </w:rPr>
        <w:t>eesha</w:t>
      </w:r>
      <w:proofErr w:type="spellEnd"/>
      <w:r>
        <w:rPr>
          <w:rFonts w:asciiTheme="majorHAnsi" w:hAnsiTheme="majorHAnsi"/>
        </w:rPr>
        <w:t>)</w:t>
      </w:r>
    </w:p>
    <w:p w14:paraId="6A3EDC43" w14:textId="77777777" w:rsidR="004B78F6" w:rsidRPr="004B78F6" w:rsidRDefault="004B78F6" w:rsidP="005B2CA5">
      <w:pPr>
        <w:ind w:right="360"/>
        <w:rPr>
          <w:rFonts w:asciiTheme="majorHAnsi" w:hAnsiTheme="majorHAnsi"/>
        </w:rPr>
      </w:pPr>
      <w:r w:rsidRPr="004B78F6">
        <w:rPr>
          <w:rFonts w:asciiTheme="majorHAnsi" w:hAnsiTheme="majorHAnsi"/>
          <w:b/>
        </w:rPr>
        <w:t>Original Experiences</w:t>
      </w:r>
      <w:r w:rsidRPr="004B78F6">
        <w:rPr>
          <w:rFonts w:asciiTheme="majorHAnsi" w:hAnsiTheme="majorHAnsi"/>
        </w:rPr>
        <w:t xml:space="preserve"> </w:t>
      </w:r>
      <w:r>
        <w:rPr>
          <w:rFonts w:asciiTheme="majorHAnsi" w:hAnsiTheme="majorHAnsi"/>
        </w:rPr>
        <w:t xml:space="preserve">  </w:t>
      </w:r>
      <w:r w:rsidRPr="004B78F6">
        <w:rPr>
          <w:rFonts w:asciiTheme="majorHAnsi" w:hAnsiTheme="majorHAnsi"/>
        </w:rPr>
        <w:t>the most basic human experiences all humanity has in common: original solitude, original unity, o</w:t>
      </w:r>
      <w:r>
        <w:rPr>
          <w:rFonts w:asciiTheme="majorHAnsi" w:hAnsiTheme="majorHAnsi"/>
        </w:rPr>
        <w:t xml:space="preserve">riginal nakedness (See below). </w:t>
      </w:r>
    </w:p>
    <w:p w14:paraId="6A3EDC44" w14:textId="77777777" w:rsidR="004B78F6" w:rsidRPr="004B78F6" w:rsidRDefault="004B78F6" w:rsidP="005B2CA5">
      <w:pPr>
        <w:ind w:left="630" w:right="360"/>
        <w:rPr>
          <w:rFonts w:asciiTheme="majorHAnsi" w:hAnsiTheme="majorHAnsi"/>
        </w:rPr>
      </w:pPr>
      <w:r w:rsidRPr="004B78F6">
        <w:rPr>
          <w:rFonts w:asciiTheme="majorHAnsi" w:hAnsiTheme="majorHAnsi"/>
          <w:b/>
        </w:rPr>
        <w:t>Original Man</w:t>
      </w:r>
      <w:r w:rsidRPr="004B78F6">
        <w:rPr>
          <w:rFonts w:asciiTheme="majorHAnsi" w:hAnsiTheme="majorHAnsi"/>
        </w:rPr>
        <w:t xml:space="preserve"> </w:t>
      </w:r>
      <w:r>
        <w:rPr>
          <w:rFonts w:asciiTheme="majorHAnsi" w:hAnsiTheme="majorHAnsi"/>
        </w:rPr>
        <w:t xml:space="preserve">  </w:t>
      </w:r>
      <w:r w:rsidRPr="004B78F6">
        <w:rPr>
          <w:rFonts w:asciiTheme="majorHAnsi" w:hAnsiTheme="majorHAnsi"/>
        </w:rPr>
        <w:t>a way of talking about the st</w:t>
      </w:r>
      <w:r>
        <w:rPr>
          <w:rFonts w:asciiTheme="majorHAnsi" w:hAnsiTheme="majorHAnsi"/>
        </w:rPr>
        <w:t>ate of man before Original Sin.</w:t>
      </w:r>
    </w:p>
    <w:p w14:paraId="6A3EDC45" w14:textId="77777777" w:rsidR="001430A8" w:rsidRDefault="004B78F6" w:rsidP="005B2CA5">
      <w:pPr>
        <w:ind w:left="630" w:right="360"/>
        <w:rPr>
          <w:rFonts w:asciiTheme="majorHAnsi" w:hAnsiTheme="majorHAnsi"/>
        </w:rPr>
      </w:pPr>
      <w:r w:rsidRPr="004B78F6">
        <w:rPr>
          <w:rFonts w:asciiTheme="majorHAnsi" w:hAnsiTheme="majorHAnsi"/>
          <w:b/>
        </w:rPr>
        <w:t>Original Nakedness</w:t>
      </w:r>
      <w:r w:rsidRPr="004B78F6">
        <w:rPr>
          <w:rFonts w:asciiTheme="majorHAnsi" w:hAnsiTheme="majorHAnsi"/>
        </w:rPr>
        <w:t xml:space="preserve"> </w:t>
      </w:r>
      <w:r>
        <w:rPr>
          <w:rFonts w:asciiTheme="majorHAnsi" w:hAnsiTheme="majorHAnsi"/>
        </w:rPr>
        <w:t xml:space="preserve">  </w:t>
      </w:r>
      <w:r w:rsidRPr="004B78F6">
        <w:rPr>
          <w:rFonts w:asciiTheme="majorHAnsi" w:hAnsiTheme="majorHAnsi"/>
        </w:rPr>
        <w:t xml:space="preserve">the experience of “seeing” the true and clear vision of the person; it is the experience of seeing the person as God sees them in the deepest truths of who they really are as unquestionable signs of the image of God in man. </w:t>
      </w:r>
    </w:p>
    <w:p w14:paraId="6A3EDC46" w14:textId="77777777" w:rsidR="001430A8" w:rsidRDefault="004B78F6" w:rsidP="005B2CA5">
      <w:pPr>
        <w:ind w:left="630" w:right="360"/>
        <w:rPr>
          <w:rFonts w:asciiTheme="majorHAnsi" w:hAnsiTheme="majorHAnsi"/>
        </w:rPr>
      </w:pPr>
      <w:r w:rsidRPr="004B78F6">
        <w:rPr>
          <w:rFonts w:asciiTheme="majorHAnsi" w:hAnsiTheme="majorHAnsi"/>
          <w:b/>
        </w:rPr>
        <w:t>Original Solitude</w:t>
      </w:r>
      <w:r w:rsidRPr="004B78F6">
        <w:rPr>
          <w:rFonts w:asciiTheme="majorHAnsi" w:hAnsiTheme="majorHAnsi"/>
        </w:rPr>
        <w:t xml:space="preserve"> </w:t>
      </w:r>
      <w:r>
        <w:rPr>
          <w:rFonts w:asciiTheme="majorHAnsi" w:hAnsiTheme="majorHAnsi"/>
        </w:rPr>
        <w:t xml:space="preserve">  </w:t>
      </w:r>
      <w:r w:rsidRPr="004B78F6">
        <w:rPr>
          <w:rFonts w:asciiTheme="majorHAnsi" w:hAnsiTheme="majorHAnsi"/>
        </w:rPr>
        <w:t xml:space="preserve">the experience of man being alone with God. The fact that there is no other like him; Man is different from the animals, from plants and all created things. This difference is exhibited in his physical body, in his intellect (self-consciousness), in his will (self-determination). </w:t>
      </w:r>
    </w:p>
    <w:p w14:paraId="6A3EDC47" w14:textId="77777777" w:rsidR="004B78F6" w:rsidRPr="004B78F6" w:rsidRDefault="004B78F6" w:rsidP="005B2CA5">
      <w:pPr>
        <w:ind w:left="630" w:right="360"/>
        <w:rPr>
          <w:rFonts w:asciiTheme="majorHAnsi" w:hAnsiTheme="majorHAnsi"/>
        </w:rPr>
      </w:pPr>
      <w:r w:rsidRPr="005B2CA5">
        <w:rPr>
          <w:rFonts w:asciiTheme="majorHAnsi" w:hAnsiTheme="majorHAnsi"/>
          <w:b/>
        </w:rPr>
        <w:t>Original Unity</w:t>
      </w:r>
      <w:r w:rsidRPr="004B78F6">
        <w:rPr>
          <w:rFonts w:asciiTheme="majorHAnsi" w:hAnsiTheme="majorHAnsi"/>
        </w:rPr>
        <w:t xml:space="preserve"> </w:t>
      </w:r>
      <w:r w:rsidR="005B2CA5">
        <w:rPr>
          <w:rFonts w:asciiTheme="majorHAnsi" w:hAnsiTheme="majorHAnsi"/>
        </w:rPr>
        <w:t xml:space="preserve">  </w:t>
      </w:r>
      <w:r w:rsidRPr="004B78F6">
        <w:rPr>
          <w:rFonts w:asciiTheme="majorHAnsi" w:hAnsiTheme="majorHAnsi"/>
        </w:rPr>
        <w:t>the experience of man's unity-in-difference; the unique relation between male and female.</w:t>
      </w:r>
      <w:r w:rsidR="005B2CA5">
        <w:rPr>
          <w:rFonts w:asciiTheme="majorHAnsi" w:hAnsiTheme="majorHAnsi"/>
        </w:rPr>
        <w:t xml:space="preserve"> </w:t>
      </w:r>
      <w:r w:rsidRPr="004B78F6">
        <w:rPr>
          <w:rFonts w:asciiTheme="majorHAnsi" w:hAnsiTheme="majorHAnsi"/>
        </w:rPr>
        <w:t xml:space="preserve">Men and women share the same nature and the same dignity as being made in the image and likeness of God; they are embodied souls, yet they are different in their physical bodies which together form a complete picture of what it means to be human. </w:t>
      </w:r>
    </w:p>
    <w:p w14:paraId="6A3EDC48" w14:textId="77777777" w:rsidR="001430A8" w:rsidRDefault="004B78F6" w:rsidP="005B2CA5">
      <w:pPr>
        <w:ind w:right="360"/>
        <w:rPr>
          <w:rFonts w:asciiTheme="majorHAnsi" w:hAnsiTheme="majorHAnsi"/>
        </w:rPr>
      </w:pPr>
      <w:r w:rsidRPr="005B2CA5">
        <w:rPr>
          <w:rFonts w:asciiTheme="majorHAnsi" w:hAnsiTheme="majorHAnsi"/>
          <w:b/>
        </w:rPr>
        <w:t>Purity of Heart</w:t>
      </w:r>
      <w:r w:rsidRPr="004B78F6">
        <w:rPr>
          <w:rFonts w:asciiTheme="majorHAnsi" w:hAnsiTheme="majorHAnsi"/>
        </w:rPr>
        <w:t xml:space="preserve"> </w:t>
      </w:r>
      <w:r w:rsidR="005B2CA5">
        <w:rPr>
          <w:rFonts w:asciiTheme="majorHAnsi" w:hAnsiTheme="majorHAnsi"/>
        </w:rPr>
        <w:t xml:space="preserve">  </w:t>
      </w:r>
      <w:r w:rsidRPr="004B78F6">
        <w:rPr>
          <w:rFonts w:asciiTheme="majorHAnsi" w:hAnsiTheme="majorHAnsi"/>
        </w:rPr>
        <w:t xml:space="preserve"> is the right ordering of desires which allows us to love what is truly good; to treat God, ourselves, and others with reverence. It is an attitude, an ability, a virtue that has its source in the heart and is </w:t>
      </w:r>
      <w:r w:rsidR="001430A8">
        <w:rPr>
          <w:rFonts w:asciiTheme="majorHAnsi" w:hAnsiTheme="majorHAnsi"/>
        </w:rPr>
        <w:t xml:space="preserve">expressed in action. </w:t>
      </w:r>
    </w:p>
    <w:p w14:paraId="6A3EDC49" w14:textId="77777777" w:rsidR="004B78F6" w:rsidRPr="004B78F6" w:rsidRDefault="004B78F6" w:rsidP="005B2CA5">
      <w:pPr>
        <w:ind w:right="360"/>
        <w:rPr>
          <w:rFonts w:asciiTheme="majorHAnsi" w:hAnsiTheme="majorHAnsi"/>
        </w:rPr>
      </w:pPr>
      <w:r w:rsidRPr="005B2CA5">
        <w:rPr>
          <w:rFonts w:asciiTheme="majorHAnsi" w:hAnsiTheme="majorHAnsi"/>
          <w:b/>
        </w:rPr>
        <w:lastRenderedPageBreak/>
        <w:t>Spousal Meaning of the Body</w:t>
      </w:r>
      <w:r w:rsidRPr="004B78F6">
        <w:rPr>
          <w:rFonts w:asciiTheme="majorHAnsi" w:hAnsiTheme="majorHAnsi"/>
        </w:rPr>
        <w:t xml:space="preserve"> </w:t>
      </w:r>
      <w:r w:rsidR="005B2CA5">
        <w:rPr>
          <w:rFonts w:asciiTheme="majorHAnsi" w:hAnsiTheme="majorHAnsi"/>
        </w:rPr>
        <w:t xml:space="preserve">  t</w:t>
      </w:r>
      <w:r w:rsidRPr="004B78F6">
        <w:rPr>
          <w:rFonts w:asciiTheme="majorHAnsi" w:hAnsiTheme="majorHAnsi"/>
        </w:rPr>
        <w:t>he body expresses the fact that my life is a gift and that I am called to make a gift-of-self. This is the deepest meaning of my life and what is most basically true about being a human, male and femal</w:t>
      </w:r>
      <w:r w:rsidR="005B2CA5">
        <w:rPr>
          <w:rFonts w:asciiTheme="majorHAnsi" w:hAnsiTheme="majorHAnsi"/>
        </w:rPr>
        <w:t>e, created in the image of God.</w:t>
      </w:r>
    </w:p>
    <w:p w14:paraId="6A3EDC4A" w14:textId="77777777" w:rsidR="004B78F6" w:rsidRPr="004B78F6" w:rsidRDefault="004B78F6" w:rsidP="005B2CA5">
      <w:pPr>
        <w:ind w:right="360"/>
        <w:rPr>
          <w:rFonts w:asciiTheme="majorHAnsi" w:hAnsiTheme="majorHAnsi"/>
        </w:rPr>
      </w:pPr>
      <w:r w:rsidRPr="005B2CA5">
        <w:rPr>
          <w:rFonts w:asciiTheme="majorHAnsi" w:hAnsiTheme="majorHAnsi"/>
          <w:b/>
        </w:rPr>
        <w:t>Threefold Concupiscence</w:t>
      </w:r>
      <w:r w:rsidRPr="004B78F6">
        <w:rPr>
          <w:rFonts w:asciiTheme="majorHAnsi" w:hAnsiTheme="majorHAnsi"/>
        </w:rPr>
        <w:t xml:space="preserve"> </w:t>
      </w:r>
      <w:r w:rsidR="005B2CA5">
        <w:rPr>
          <w:rFonts w:asciiTheme="majorHAnsi" w:hAnsiTheme="majorHAnsi"/>
        </w:rPr>
        <w:t xml:space="preserve">  </w:t>
      </w:r>
      <w:r w:rsidRPr="004B78F6">
        <w:rPr>
          <w:rFonts w:asciiTheme="majorHAnsi" w:hAnsiTheme="majorHAnsi"/>
        </w:rPr>
        <w:t xml:space="preserve"> John Paul II </w:t>
      </w:r>
      <w:r w:rsidRPr="002B5B79">
        <w:rPr>
          <w:rFonts w:asciiTheme="majorHAnsi" w:hAnsiTheme="majorHAnsi"/>
        </w:rPr>
        <w:t>cites 1</w:t>
      </w:r>
      <w:r w:rsidR="00DC6E4D" w:rsidRPr="002B5B79">
        <w:rPr>
          <w:rFonts w:asciiTheme="majorHAnsi" w:hAnsiTheme="majorHAnsi"/>
        </w:rPr>
        <w:t xml:space="preserve"> </w:t>
      </w:r>
      <w:r w:rsidRPr="002B5B79">
        <w:rPr>
          <w:rFonts w:asciiTheme="majorHAnsi" w:hAnsiTheme="majorHAnsi"/>
        </w:rPr>
        <w:t>J</w:t>
      </w:r>
      <w:r w:rsidR="00DC6E4D" w:rsidRPr="002B5B79">
        <w:rPr>
          <w:rFonts w:asciiTheme="majorHAnsi" w:hAnsiTheme="majorHAnsi"/>
        </w:rPr>
        <w:t>oh</w:t>
      </w:r>
      <w:r w:rsidRPr="002B5B79">
        <w:rPr>
          <w:rFonts w:asciiTheme="majorHAnsi" w:hAnsiTheme="majorHAnsi"/>
        </w:rPr>
        <w:t>n 2:16-17</w:t>
      </w:r>
      <w:r w:rsidRPr="004B78F6">
        <w:rPr>
          <w:rFonts w:asciiTheme="majorHAnsi" w:hAnsiTheme="majorHAnsi"/>
        </w:rPr>
        <w:t xml:space="preserve"> in speaking of the threefold form of “the concupiscence of the flesh, the concupiscence of the eyes, and the pride of life” (TOB 26:1). These have to do with our disordered desires for pl</w:t>
      </w:r>
      <w:r w:rsidR="005B2CA5">
        <w:rPr>
          <w:rFonts w:asciiTheme="majorHAnsi" w:hAnsiTheme="majorHAnsi"/>
        </w:rPr>
        <w:t>easure, possessions, and power.</w:t>
      </w:r>
    </w:p>
    <w:p w14:paraId="6A3EDC4B" w14:textId="77777777" w:rsidR="004B78F6" w:rsidRPr="004B78F6" w:rsidRDefault="004B78F6" w:rsidP="005B2CA5">
      <w:pPr>
        <w:ind w:right="360"/>
        <w:rPr>
          <w:rFonts w:asciiTheme="majorHAnsi" w:hAnsiTheme="majorHAnsi"/>
        </w:rPr>
      </w:pPr>
      <w:r w:rsidRPr="005B2CA5">
        <w:rPr>
          <w:rFonts w:asciiTheme="majorHAnsi" w:hAnsiTheme="majorHAnsi"/>
          <w:b/>
        </w:rPr>
        <w:t>Virginity for the Sake of the Kingdom/Celibacy for the Sake of the Kingdom</w:t>
      </w:r>
      <w:r w:rsidRPr="004B78F6">
        <w:rPr>
          <w:rFonts w:asciiTheme="majorHAnsi" w:hAnsiTheme="majorHAnsi"/>
        </w:rPr>
        <w:t xml:space="preserve"> </w:t>
      </w:r>
      <w:r w:rsidR="005B2CA5">
        <w:rPr>
          <w:rFonts w:asciiTheme="majorHAnsi" w:hAnsiTheme="majorHAnsi"/>
        </w:rPr>
        <w:t xml:space="preserve">  </w:t>
      </w:r>
      <w:r w:rsidRPr="004B78F6">
        <w:rPr>
          <w:rFonts w:asciiTheme="majorHAnsi" w:hAnsiTheme="majorHAnsi"/>
        </w:rPr>
        <w:t xml:space="preserve">interchangeable terms used in John Paul IIs Theology of the Body for choosing to reserve one’s sexual powers in imitation of Christ and as a sign of the future kingdom so as to be totally at the service of whatever mission God calls them to on earth. This way of life involves renunciation and sacrifice for higher goods and the exclusive gift-of-self for the kingdom of God in heaven. </w:t>
      </w:r>
    </w:p>
    <w:p w14:paraId="6A3EDC4C" w14:textId="77777777" w:rsidR="004B78F6" w:rsidRPr="004B78F6" w:rsidRDefault="004B78F6" w:rsidP="005B2CA5">
      <w:pPr>
        <w:ind w:left="1440" w:right="360" w:hanging="1440"/>
        <w:rPr>
          <w:rFonts w:asciiTheme="majorHAnsi" w:hAnsiTheme="majorHAnsi"/>
        </w:rPr>
      </w:pPr>
    </w:p>
    <w:p w14:paraId="6A3EDC4D" w14:textId="77777777" w:rsidR="00C036F5" w:rsidRDefault="00C036F5">
      <w:pPr>
        <w:rPr>
          <w:rFonts w:asciiTheme="majorHAnsi" w:hAnsiTheme="majorHAnsi"/>
          <w:b/>
          <w:color w:val="17365D" w:themeColor="text2" w:themeShade="BF"/>
          <w:sz w:val="32"/>
          <w:szCs w:val="32"/>
        </w:rPr>
      </w:pPr>
      <w:r>
        <w:rPr>
          <w:rFonts w:asciiTheme="majorHAnsi" w:hAnsiTheme="majorHAnsi"/>
          <w:b/>
          <w:color w:val="17365D" w:themeColor="text2" w:themeShade="BF"/>
          <w:sz w:val="32"/>
          <w:szCs w:val="32"/>
        </w:rPr>
        <w:br w:type="page"/>
      </w:r>
    </w:p>
    <w:p w14:paraId="6A3EDC4E" w14:textId="77777777" w:rsidR="004B78F6" w:rsidRPr="005B2CA5" w:rsidRDefault="005B2CA5" w:rsidP="005B2CA5">
      <w:pPr>
        <w:ind w:left="1440" w:right="360" w:hanging="1440"/>
        <w:rPr>
          <w:rFonts w:asciiTheme="majorHAnsi" w:hAnsiTheme="majorHAnsi"/>
          <w:b/>
          <w:color w:val="17365D" w:themeColor="text2" w:themeShade="BF"/>
          <w:sz w:val="32"/>
          <w:szCs w:val="32"/>
        </w:rPr>
      </w:pPr>
      <w:r w:rsidRPr="005B2CA5">
        <w:rPr>
          <w:rFonts w:asciiTheme="majorHAnsi" w:hAnsiTheme="majorHAnsi"/>
          <w:b/>
          <w:color w:val="17365D" w:themeColor="text2" w:themeShade="BF"/>
          <w:sz w:val="32"/>
          <w:szCs w:val="32"/>
        </w:rPr>
        <w:lastRenderedPageBreak/>
        <w:t>About the Authors</w:t>
      </w:r>
    </w:p>
    <w:p w14:paraId="6A3EDC4F" w14:textId="77777777" w:rsidR="004B78F6" w:rsidRDefault="007469CE" w:rsidP="00364973">
      <w:pPr>
        <w:ind w:right="4680"/>
        <w:rPr>
          <w:rFonts w:asciiTheme="majorHAnsi" w:hAnsiTheme="majorHAnsi"/>
        </w:rPr>
      </w:pPr>
      <w:r>
        <w:rPr>
          <w:noProof/>
        </w:rPr>
        <w:pict w14:anchorId="6A3EDCB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margin-left:321.2pt;margin-top:6.35pt;width:204.25pt;height:219.25pt;z-index:-251646976;mso-position-horizontal-relative:text;mso-position-vertical-relative:text;mso-width-relative:page;mso-height-relative:page">
            <v:imagedata r:id="rId9" o:title="IMG_2956" croptop="12586f" cropbottom="14796f" cropleft="7893f" cropright="10253f" gain="52429f"/>
          </v:shape>
        </w:pict>
      </w:r>
      <w:r w:rsidR="004B78F6" w:rsidRPr="005B2CA5">
        <w:rPr>
          <w:rFonts w:asciiTheme="majorHAnsi" w:hAnsiTheme="majorHAnsi"/>
          <w:b/>
        </w:rPr>
        <w:t>Denise L. Donohue</w:t>
      </w:r>
      <w:r w:rsidR="004B78F6" w:rsidRPr="004B78F6">
        <w:rPr>
          <w:rFonts w:asciiTheme="majorHAnsi" w:hAnsiTheme="majorHAnsi"/>
        </w:rPr>
        <w:t xml:space="preserve"> Ed.D. has worked in Catholic education since 1994. She is currently the Deputy Director for the K-12 Education Programs and Director of The Catholic Education Honor Roll at The Cardinal Newman Society. Denise holds a BA in psychology with a minor in management from the University of West Florida, a Masters of Catholic School Leadership (MCSL) from the University of Dallas, and an Ed.D. from Nova Southeastern in Educational Leadership with a minor in Curriculum Development. She is a certified catechist and holds a school administrator’s license from the State of Florida. She has worked at all levels of Catholic education including the collegiate level. Her highlighted professional accomplishments include co-authorship of The Catholic Curriculum Standards and the Principles of Catholic Identity in Education. She has written and published numerous articles for online magazines and journals. She has been married to her husband, Tim, since 1982, has 6 children and 2 grandchildren.</w:t>
      </w:r>
    </w:p>
    <w:p w14:paraId="6A3EDC50" w14:textId="77777777" w:rsidR="005B2CA5" w:rsidRPr="004B78F6" w:rsidRDefault="005B2CA5" w:rsidP="00364973">
      <w:pPr>
        <w:ind w:right="4680"/>
        <w:rPr>
          <w:rFonts w:asciiTheme="majorHAnsi" w:hAnsiTheme="majorHAnsi"/>
        </w:rPr>
      </w:pPr>
    </w:p>
    <w:p w14:paraId="6A3EDC51" w14:textId="77777777" w:rsidR="004B78F6" w:rsidRDefault="007469CE" w:rsidP="00364973">
      <w:pPr>
        <w:ind w:right="4680"/>
        <w:rPr>
          <w:rFonts w:asciiTheme="majorHAnsi" w:hAnsiTheme="majorHAnsi"/>
        </w:rPr>
      </w:pPr>
      <w:r>
        <w:rPr>
          <w:noProof/>
        </w:rPr>
        <w:pict w14:anchorId="6A3EDCB1">
          <v:shape id="_x0000_s1031" type="#_x0000_t75" style="position:absolute;margin-left:322.25pt;margin-top:5.25pt;width:203.2pt;height:219.95pt;z-index:-251644928;mso-position-horizontal-relative:text;mso-position-vertical-relative:text;mso-width-relative:page;mso-height-relative:page">
            <v:imagedata r:id="rId10" o:title="JKingsland2"/>
          </v:shape>
        </w:pict>
      </w:r>
      <w:r w:rsidR="004B78F6" w:rsidRPr="005B2CA5">
        <w:rPr>
          <w:rFonts w:asciiTheme="majorHAnsi" w:hAnsiTheme="majorHAnsi"/>
          <w:b/>
        </w:rPr>
        <w:t>Joan Kingsland</w:t>
      </w:r>
      <w:r w:rsidR="004B78F6" w:rsidRPr="004B78F6">
        <w:rPr>
          <w:rFonts w:asciiTheme="majorHAnsi" w:hAnsiTheme="majorHAnsi"/>
        </w:rPr>
        <w:t xml:space="preserve"> </w:t>
      </w:r>
      <w:proofErr w:type="spellStart"/>
      <w:r w:rsidR="004B78F6" w:rsidRPr="004B78F6">
        <w:rPr>
          <w:rFonts w:asciiTheme="majorHAnsi" w:hAnsiTheme="majorHAnsi"/>
        </w:rPr>
        <w:t>SThD</w:t>
      </w:r>
      <w:proofErr w:type="spellEnd"/>
      <w:r w:rsidR="004B78F6" w:rsidRPr="004B78F6">
        <w:rPr>
          <w:rFonts w:asciiTheme="majorHAnsi" w:hAnsiTheme="majorHAnsi"/>
        </w:rPr>
        <w:t xml:space="preserve">, has been a member of the Society of Apostolic Life, the Consecrated Women of Regnum Christi since 1993. She earned licentiate and doctoral degrees in moral theology at the John Paul II Institute for Marriage and the Family in Rome, as well as a Bachelor of Arts degree from Thomas Aquinas College, and a Master of Arts degree from the Pontifical Institute of Medieval Studies at the University of Toronto. She taught moral theology and Catechetics at Mount St. Mary’s Seminary in Cincinnati from 2016-2018, moral theology at Mater Ecclesiae College in Rhode Island from 2006-2015, and Catholic Faith Formation, grades 5-10 at the Highlands School in Dallas, Texas from 2002-2006. During the academic year she resides in Rome and teaches the Social Doctrine of the Catholic Church at Regina </w:t>
      </w:r>
      <w:proofErr w:type="spellStart"/>
      <w:r w:rsidR="004B78F6" w:rsidRPr="004B78F6">
        <w:rPr>
          <w:rFonts w:asciiTheme="majorHAnsi" w:hAnsiTheme="majorHAnsi"/>
        </w:rPr>
        <w:t>Apostolorum</w:t>
      </w:r>
      <w:proofErr w:type="spellEnd"/>
      <w:r w:rsidR="004B78F6" w:rsidRPr="004B78F6">
        <w:rPr>
          <w:rFonts w:asciiTheme="majorHAnsi" w:hAnsiTheme="majorHAnsi"/>
        </w:rPr>
        <w:t xml:space="preserve"> Seminary, and in the summer returns to Cincinnati to work in person at Ruah Woods and help in providing training for teachers K-12 to teach Theology of the Body to their students.</w:t>
      </w:r>
    </w:p>
    <w:p w14:paraId="6A3EDC52" w14:textId="77777777" w:rsidR="005B2CA5" w:rsidRDefault="005B2CA5">
      <w:pPr>
        <w:rPr>
          <w:rFonts w:asciiTheme="majorHAnsi" w:hAnsiTheme="majorHAnsi"/>
        </w:rPr>
      </w:pPr>
      <w:r>
        <w:rPr>
          <w:rFonts w:asciiTheme="majorHAnsi" w:hAnsiTheme="majorHAnsi"/>
        </w:rPr>
        <w:br w:type="page"/>
      </w:r>
    </w:p>
    <w:p w14:paraId="6A3EDC53" w14:textId="77777777" w:rsidR="005B2CA5" w:rsidRPr="005B2CA5" w:rsidRDefault="00F619DD" w:rsidP="005B2CA5">
      <w:pPr>
        <w:spacing w:after="0" w:line="259" w:lineRule="auto"/>
        <w:ind w:right="4235"/>
        <w:rPr>
          <w:rFonts w:asciiTheme="majorHAnsi" w:hAnsiTheme="majorHAnsi"/>
          <w:b/>
          <w:color w:val="17365D" w:themeColor="text2" w:themeShade="BF"/>
          <w:sz w:val="32"/>
          <w:szCs w:val="32"/>
        </w:rPr>
      </w:pPr>
      <w:r>
        <w:rPr>
          <w:rFonts w:asciiTheme="majorHAnsi" w:hAnsiTheme="majorHAnsi"/>
          <w:b/>
          <w:color w:val="17365D" w:themeColor="text2" w:themeShade="BF"/>
          <w:sz w:val="32"/>
          <w:szCs w:val="32"/>
        </w:rPr>
        <w:lastRenderedPageBreak/>
        <w:t>Professional Reviewers</w:t>
      </w:r>
    </w:p>
    <w:p w14:paraId="6A3EDC54" w14:textId="77777777" w:rsidR="005B2CA5" w:rsidRPr="005B2CA5" w:rsidRDefault="005B2CA5" w:rsidP="005B2CA5">
      <w:pPr>
        <w:spacing w:after="0" w:line="259" w:lineRule="auto"/>
        <w:ind w:right="4235"/>
        <w:rPr>
          <w:rFonts w:asciiTheme="majorHAnsi" w:hAnsiTheme="majorHAnsi"/>
          <w:b/>
          <w:color w:val="000000" w:themeColor="text1"/>
        </w:rPr>
      </w:pPr>
    </w:p>
    <w:p w14:paraId="6A3EDC55" w14:textId="77777777" w:rsidR="005B2CA5" w:rsidRPr="00BD4A5F" w:rsidRDefault="00F619DD" w:rsidP="005B2CA5">
      <w:pPr>
        <w:ind w:right="360"/>
        <w:rPr>
          <w:rFonts w:asciiTheme="majorHAnsi" w:hAnsiTheme="majorHAnsi"/>
          <w:color w:val="000000" w:themeColor="text1"/>
        </w:rPr>
      </w:pPr>
      <w:r w:rsidRPr="00F619DD">
        <w:rPr>
          <w:rFonts w:asciiTheme="majorHAnsi" w:hAnsiTheme="majorHAnsi"/>
          <w:color w:val="000000" w:themeColor="text1"/>
        </w:rPr>
        <w:t>We gratefully acknowledge the following Catholic educators, academics</w:t>
      </w:r>
      <w:r>
        <w:rPr>
          <w:rFonts w:asciiTheme="majorHAnsi" w:hAnsiTheme="majorHAnsi"/>
          <w:color w:val="000000" w:themeColor="text1"/>
        </w:rPr>
        <w:t>,</w:t>
      </w:r>
      <w:r w:rsidRPr="00F619DD">
        <w:rPr>
          <w:rFonts w:asciiTheme="majorHAnsi" w:hAnsiTheme="majorHAnsi"/>
          <w:color w:val="000000" w:themeColor="text1"/>
        </w:rPr>
        <w:t xml:space="preserve"> and catechists whose reviews and comments contributed significantly to the development of these Standards</w:t>
      </w:r>
      <w:r w:rsidR="005B2CA5" w:rsidRPr="00BD4A5F">
        <w:rPr>
          <w:rFonts w:asciiTheme="majorHAnsi" w:hAnsiTheme="majorHAnsi"/>
          <w:color w:val="000000" w:themeColor="text1"/>
        </w:rPr>
        <w:t>:</w:t>
      </w:r>
    </w:p>
    <w:p w14:paraId="6A3EDC56" w14:textId="77777777" w:rsidR="00A511AF" w:rsidRDefault="00A511AF" w:rsidP="005B2CA5">
      <w:pPr>
        <w:spacing w:after="0"/>
        <w:ind w:right="360"/>
        <w:rPr>
          <w:rFonts w:asciiTheme="majorHAnsi" w:hAnsiTheme="majorHAnsi"/>
          <w:b/>
        </w:rPr>
        <w:sectPr w:rsidR="00A511AF" w:rsidSect="00E21707">
          <w:pgSz w:w="12240" w:h="15840"/>
          <w:pgMar w:top="1170" w:right="720" w:bottom="720" w:left="810" w:header="720" w:footer="720" w:gutter="0"/>
          <w:cols w:space="720"/>
          <w:docGrid w:linePitch="360"/>
        </w:sectPr>
      </w:pPr>
    </w:p>
    <w:p w14:paraId="6A3EDC57" w14:textId="77777777" w:rsidR="005B2CA5" w:rsidRPr="00EF51E3" w:rsidRDefault="005B2CA5" w:rsidP="005B2CA5">
      <w:pPr>
        <w:spacing w:after="0"/>
        <w:ind w:right="360"/>
        <w:rPr>
          <w:rFonts w:asciiTheme="majorHAnsi" w:hAnsiTheme="majorHAnsi"/>
          <w:b/>
          <w:sz w:val="20"/>
          <w:szCs w:val="20"/>
        </w:rPr>
      </w:pPr>
      <w:r w:rsidRPr="00EF51E3">
        <w:rPr>
          <w:rFonts w:asciiTheme="majorHAnsi" w:hAnsiTheme="majorHAnsi"/>
          <w:b/>
          <w:sz w:val="20"/>
          <w:szCs w:val="20"/>
        </w:rPr>
        <w:t xml:space="preserve">Jill </w:t>
      </w:r>
      <w:proofErr w:type="spellStart"/>
      <w:r w:rsidRPr="00EF51E3">
        <w:rPr>
          <w:rFonts w:asciiTheme="majorHAnsi" w:hAnsiTheme="majorHAnsi"/>
          <w:b/>
          <w:sz w:val="20"/>
          <w:szCs w:val="20"/>
        </w:rPr>
        <w:t>Annable</w:t>
      </w:r>
      <w:proofErr w:type="spellEnd"/>
    </w:p>
    <w:p w14:paraId="6A3EDC58" w14:textId="77777777" w:rsidR="005B2CA5" w:rsidRPr="00F106FE" w:rsidRDefault="005B2CA5" w:rsidP="005B2CA5">
      <w:pPr>
        <w:spacing w:after="0"/>
        <w:ind w:right="360"/>
        <w:rPr>
          <w:rFonts w:asciiTheme="majorHAnsi" w:hAnsiTheme="majorHAnsi"/>
          <w:sz w:val="18"/>
          <w:szCs w:val="18"/>
        </w:rPr>
      </w:pPr>
      <w:r w:rsidRPr="00F106FE">
        <w:rPr>
          <w:rFonts w:asciiTheme="majorHAnsi" w:hAnsiTheme="majorHAnsi"/>
          <w:sz w:val="18"/>
          <w:szCs w:val="18"/>
        </w:rPr>
        <w:t>Assistant Superintendent for Curriculum, Instruction and Technology</w:t>
      </w:r>
    </w:p>
    <w:p w14:paraId="6A3EDC59" w14:textId="77777777" w:rsidR="005B2CA5" w:rsidRPr="00F106FE" w:rsidRDefault="005B2CA5" w:rsidP="005B2CA5">
      <w:pPr>
        <w:spacing w:after="0"/>
        <w:ind w:right="360"/>
        <w:rPr>
          <w:rFonts w:asciiTheme="majorHAnsi" w:hAnsiTheme="majorHAnsi"/>
          <w:sz w:val="18"/>
          <w:szCs w:val="18"/>
        </w:rPr>
      </w:pPr>
      <w:r w:rsidRPr="00F106FE">
        <w:rPr>
          <w:rFonts w:asciiTheme="majorHAnsi" w:hAnsiTheme="majorHAnsi"/>
          <w:sz w:val="18"/>
          <w:szCs w:val="18"/>
        </w:rPr>
        <w:t>Diocese of Grand Rapids, MI</w:t>
      </w:r>
    </w:p>
    <w:p w14:paraId="6A3EDC5A" w14:textId="77777777" w:rsidR="005B2CA5" w:rsidRPr="00F106FE" w:rsidRDefault="005B2CA5" w:rsidP="005B2CA5">
      <w:pPr>
        <w:spacing w:after="0"/>
        <w:ind w:right="360"/>
        <w:rPr>
          <w:rFonts w:asciiTheme="majorHAnsi" w:hAnsiTheme="majorHAnsi"/>
          <w:sz w:val="18"/>
          <w:szCs w:val="18"/>
        </w:rPr>
      </w:pPr>
    </w:p>
    <w:p w14:paraId="6A3EDC5B" w14:textId="77777777" w:rsidR="005B2CA5" w:rsidRPr="00EF51E3" w:rsidRDefault="005B2CA5" w:rsidP="005B2CA5">
      <w:pPr>
        <w:spacing w:after="0"/>
        <w:ind w:right="360"/>
        <w:rPr>
          <w:rFonts w:asciiTheme="majorHAnsi" w:hAnsiTheme="majorHAnsi"/>
          <w:b/>
          <w:sz w:val="20"/>
          <w:szCs w:val="20"/>
        </w:rPr>
      </w:pPr>
      <w:r w:rsidRPr="00EF51E3">
        <w:rPr>
          <w:rFonts w:asciiTheme="majorHAnsi" w:hAnsiTheme="majorHAnsi"/>
          <w:b/>
          <w:sz w:val="20"/>
          <w:szCs w:val="20"/>
        </w:rPr>
        <w:t>Timothy Carpenter</w:t>
      </w:r>
      <w:r w:rsidR="003D6DCE" w:rsidRPr="00EF51E3">
        <w:rPr>
          <w:rFonts w:asciiTheme="majorHAnsi" w:hAnsiTheme="majorHAnsi"/>
          <w:b/>
          <w:sz w:val="20"/>
          <w:szCs w:val="20"/>
        </w:rPr>
        <w:t>, MA</w:t>
      </w:r>
    </w:p>
    <w:p w14:paraId="6A3EDC5C" w14:textId="77777777" w:rsidR="005B2CA5" w:rsidRPr="00F106FE" w:rsidRDefault="005B2CA5" w:rsidP="005B2CA5">
      <w:pPr>
        <w:spacing w:after="0"/>
        <w:ind w:right="360"/>
        <w:rPr>
          <w:rFonts w:asciiTheme="majorHAnsi" w:hAnsiTheme="majorHAnsi"/>
          <w:sz w:val="18"/>
          <w:szCs w:val="18"/>
        </w:rPr>
      </w:pPr>
      <w:r w:rsidRPr="00F106FE">
        <w:rPr>
          <w:rFonts w:asciiTheme="majorHAnsi" w:hAnsiTheme="majorHAnsi"/>
          <w:sz w:val="18"/>
          <w:szCs w:val="18"/>
        </w:rPr>
        <w:t>Director of Religious Education</w:t>
      </w:r>
    </w:p>
    <w:p w14:paraId="6A3EDC5D" w14:textId="77777777" w:rsidR="005B2CA5" w:rsidRPr="00F106FE" w:rsidRDefault="005B2CA5" w:rsidP="005B2CA5">
      <w:pPr>
        <w:spacing w:after="0"/>
        <w:ind w:right="360"/>
        <w:rPr>
          <w:rFonts w:asciiTheme="majorHAnsi" w:hAnsiTheme="majorHAnsi"/>
          <w:sz w:val="18"/>
          <w:szCs w:val="18"/>
        </w:rPr>
      </w:pPr>
      <w:r w:rsidRPr="00F106FE">
        <w:rPr>
          <w:rFonts w:asciiTheme="majorHAnsi" w:hAnsiTheme="majorHAnsi"/>
          <w:sz w:val="18"/>
          <w:szCs w:val="18"/>
        </w:rPr>
        <w:t>Diocese of Lansing, MI</w:t>
      </w:r>
    </w:p>
    <w:p w14:paraId="6A3EDC5E" w14:textId="77777777" w:rsidR="005B2CA5" w:rsidRPr="00F106FE" w:rsidRDefault="005B2CA5" w:rsidP="005B2CA5">
      <w:pPr>
        <w:spacing w:after="0"/>
        <w:ind w:right="360"/>
        <w:rPr>
          <w:rFonts w:asciiTheme="majorHAnsi" w:hAnsiTheme="majorHAnsi"/>
          <w:sz w:val="18"/>
          <w:szCs w:val="18"/>
        </w:rPr>
      </w:pPr>
    </w:p>
    <w:p w14:paraId="6A3EDC5F" w14:textId="77777777" w:rsidR="005B2CA5" w:rsidRPr="00EF51E3" w:rsidRDefault="005B2CA5" w:rsidP="005B2CA5">
      <w:pPr>
        <w:spacing w:after="0"/>
        <w:ind w:right="360"/>
        <w:rPr>
          <w:rFonts w:asciiTheme="majorHAnsi" w:hAnsiTheme="majorHAnsi"/>
          <w:b/>
          <w:sz w:val="20"/>
          <w:szCs w:val="20"/>
        </w:rPr>
      </w:pPr>
      <w:r w:rsidRPr="00EF51E3">
        <w:rPr>
          <w:rFonts w:asciiTheme="majorHAnsi" w:hAnsiTheme="majorHAnsi"/>
          <w:b/>
          <w:sz w:val="20"/>
          <w:szCs w:val="20"/>
        </w:rPr>
        <w:t>David Crawford</w:t>
      </w:r>
      <w:r w:rsidR="003D6DCE" w:rsidRPr="00EF51E3">
        <w:rPr>
          <w:rFonts w:asciiTheme="majorHAnsi" w:hAnsiTheme="majorHAnsi"/>
          <w:b/>
          <w:sz w:val="20"/>
          <w:szCs w:val="20"/>
        </w:rPr>
        <w:t>, JD, STD</w:t>
      </w:r>
    </w:p>
    <w:p w14:paraId="6A3EDC60" w14:textId="77777777" w:rsidR="00A511AF" w:rsidRPr="00F106FE" w:rsidRDefault="005B2CA5" w:rsidP="005B2CA5">
      <w:pPr>
        <w:spacing w:after="0"/>
        <w:ind w:right="360"/>
        <w:rPr>
          <w:rFonts w:asciiTheme="majorHAnsi" w:hAnsiTheme="majorHAnsi"/>
          <w:sz w:val="18"/>
          <w:szCs w:val="18"/>
        </w:rPr>
      </w:pPr>
      <w:r w:rsidRPr="00F106FE">
        <w:rPr>
          <w:rFonts w:asciiTheme="majorHAnsi" w:hAnsiTheme="majorHAnsi"/>
          <w:sz w:val="18"/>
          <w:szCs w:val="18"/>
        </w:rPr>
        <w:t>As</w:t>
      </w:r>
      <w:r w:rsidR="00BD4A5F" w:rsidRPr="00F106FE">
        <w:rPr>
          <w:rFonts w:asciiTheme="majorHAnsi" w:hAnsiTheme="majorHAnsi"/>
          <w:sz w:val="18"/>
          <w:szCs w:val="18"/>
        </w:rPr>
        <w:t>soc. Dean</w:t>
      </w:r>
      <w:r w:rsidR="00D26B8C" w:rsidRPr="00F106FE">
        <w:rPr>
          <w:rFonts w:asciiTheme="majorHAnsi" w:hAnsiTheme="majorHAnsi"/>
          <w:sz w:val="18"/>
          <w:szCs w:val="18"/>
        </w:rPr>
        <w:t>, Pontifical John Paul II Institute for the Studies on Marriage and Family</w:t>
      </w:r>
    </w:p>
    <w:p w14:paraId="6A3EDC61" w14:textId="77777777" w:rsidR="000444D6" w:rsidRPr="00F106FE" w:rsidRDefault="000444D6" w:rsidP="000444D6">
      <w:pPr>
        <w:spacing w:after="0"/>
        <w:ind w:right="360"/>
        <w:rPr>
          <w:rFonts w:asciiTheme="majorHAnsi" w:hAnsiTheme="majorHAnsi"/>
          <w:sz w:val="18"/>
          <w:szCs w:val="18"/>
        </w:rPr>
      </w:pPr>
      <w:r w:rsidRPr="00F106FE">
        <w:rPr>
          <w:rFonts w:asciiTheme="majorHAnsi" w:hAnsiTheme="majorHAnsi"/>
          <w:sz w:val="18"/>
          <w:szCs w:val="18"/>
        </w:rPr>
        <w:t>The Catholic University of America</w:t>
      </w:r>
    </w:p>
    <w:p w14:paraId="6A3EDC62" w14:textId="77777777" w:rsidR="005B2CA5" w:rsidRPr="00F106FE" w:rsidRDefault="005B2CA5" w:rsidP="005B2CA5">
      <w:pPr>
        <w:spacing w:after="0"/>
        <w:ind w:right="360"/>
        <w:rPr>
          <w:rFonts w:asciiTheme="majorHAnsi" w:hAnsiTheme="majorHAnsi"/>
          <w:sz w:val="18"/>
          <w:szCs w:val="18"/>
        </w:rPr>
      </w:pPr>
    </w:p>
    <w:p w14:paraId="6A3EDC63" w14:textId="77777777" w:rsidR="005B2CA5" w:rsidRPr="00EF51E3" w:rsidRDefault="005B2CA5" w:rsidP="005B2CA5">
      <w:pPr>
        <w:spacing w:after="0"/>
        <w:ind w:right="360"/>
        <w:rPr>
          <w:rFonts w:asciiTheme="majorHAnsi" w:hAnsiTheme="majorHAnsi"/>
          <w:b/>
          <w:sz w:val="20"/>
          <w:szCs w:val="20"/>
        </w:rPr>
      </w:pPr>
      <w:r w:rsidRPr="00EF51E3">
        <w:rPr>
          <w:rFonts w:asciiTheme="majorHAnsi" w:hAnsiTheme="majorHAnsi"/>
          <w:b/>
          <w:sz w:val="20"/>
          <w:szCs w:val="20"/>
        </w:rPr>
        <w:t xml:space="preserve">Mary Ann </w:t>
      </w:r>
      <w:proofErr w:type="spellStart"/>
      <w:r w:rsidRPr="00EF51E3">
        <w:rPr>
          <w:rFonts w:asciiTheme="majorHAnsi" w:hAnsiTheme="majorHAnsi"/>
          <w:b/>
          <w:sz w:val="20"/>
          <w:szCs w:val="20"/>
        </w:rPr>
        <w:t>Draudt</w:t>
      </w:r>
      <w:proofErr w:type="spellEnd"/>
    </w:p>
    <w:p w14:paraId="6A3EDC64" w14:textId="77777777" w:rsidR="005B2CA5" w:rsidRPr="00F106FE" w:rsidRDefault="00D26B8C" w:rsidP="005B2CA5">
      <w:pPr>
        <w:spacing w:after="0"/>
        <w:ind w:right="360"/>
        <w:rPr>
          <w:rFonts w:asciiTheme="majorHAnsi" w:hAnsiTheme="majorHAnsi"/>
          <w:sz w:val="18"/>
          <w:szCs w:val="18"/>
        </w:rPr>
      </w:pPr>
      <w:r w:rsidRPr="00F106FE">
        <w:rPr>
          <w:rFonts w:asciiTheme="majorHAnsi" w:hAnsiTheme="majorHAnsi"/>
          <w:sz w:val="18"/>
          <w:szCs w:val="18"/>
        </w:rPr>
        <w:t>Assistant Superintendent C</w:t>
      </w:r>
      <w:r w:rsidR="005B2CA5" w:rsidRPr="00F106FE">
        <w:rPr>
          <w:rFonts w:asciiTheme="majorHAnsi" w:hAnsiTheme="majorHAnsi"/>
          <w:sz w:val="18"/>
          <w:szCs w:val="18"/>
        </w:rPr>
        <w:t>urriculum &amp; Technology Integration</w:t>
      </w:r>
    </w:p>
    <w:p w14:paraId="6A3EDC65" w14:textId="77777777" w:rsidR="005B2CA5" w:rsidRPr="00F106FE" w:rsidRDefault="00D26B8C" w:rsidP="005B2CA5">
      <w:pPr>
        <w:spacing w:after="0"/>
        <w:ind w:right="360"/>
        <w:rPr>
          <w:rFonts w:asciiTheme="majorHAnsi" w:hAnsiTheme="majorHAnsi"/>
          <w:sz w:val="18"/>
          <w:szCs w:val="18"/>
        </w:rPr>
      </w:pPr>
      <w:r w:rsidRPr="00F106FE">
        <w:rPr>
          <w:rFonts w:asciiTheme="majorHAnsi" w:hAnsiTheme="majorHAnsi"/>
          <w:sz w:val="18"/>
          <w:szCs w:val="18"/>
        </w:rPr>
        <w:t>Diocese of Joliet, IL</w:t>
      </w:r>
    </w:p>
    <w:p w14:paraId="6A3EDC66" w14:textId="77777777" w:rsidR="005B2CA5" w:rsidRPr="00F106FE" w:rsidRDefault="005B2CA5" w:rsidP="005B2CA5">
      <w:pPr>
        <w:spacing w:after="0"/>
        <w:ind w:right="360"/>
        <w:rPr>
          <w:rFonts w:asciiTheme="majorHAnsi" w:hAnsiTheme="majorHAnsi"/>
          <w:sz w:val="18"/>
          <w:szCs w:val="18"/>
        </w:rPr>
      </w:pPr>
    </w:p>
    <w:p w14:paraId="6A3EDC67" w14:textId="77777777" w:rsidR="005B2CA5" w:rsidRPr="00EF51E3" w:rsidRDefault="005B2CA5" w:rsidP="005B2CA5">
      <w:pPr>
        <w:spacing w:after="0"/>
        <w:ind w:right="360"/>
        <w:rPr>
          <w:rFonts w:asciiTheme="majorHAnsi" w:hAnsiTheme="majorHAnsi"/>
          <w:b/>
          <w:sz w:val="20"/>
          <w:szCs w:val="20"/>
        </w:rPr>
      </w:pPr>
      <w:r w:rsidRPr="00EF51E3">
        <w:rPr>
          <w:rFonts w:asciiTheme="majorHAnsi" w:hAnsiTheme="majorHAnsi"/>
          <w:b/>
          <w:sz w:val="20"/>
          <w:szCs w:val="20"/>
        </w:rPr>
        <w:t>Steven Greene</w:t>
      </w:r>
      <w:r w:rsidR="003D6DCE" w:rsidRPr="00EF51E3">
        <w:rPr>
          <w:rFonts w:asciiTheme="majorHAnsi" w:hAnsiTheme="majorHAnsi"/>
          <w:b/>
          <w:sz w:val="20"/>
          <w:szCs w:val="20"/>
        </w:rPr>
        <w:t>, MA</w:t>
      </w:r>
    </w:p>
    <w:p w14:paraId="6A3EDC68" w14:textId="77777777" w:rsidR="005B2CA5" w:rsidRPr="00F106FE" w:rsidRDefault="005B2CA5" w:rsidP="005B2CA5">
      <w:pPr>
        <w:spacing w:after="0"/>
        <w:ind w:right="360"/>
        <w:rPr>
          <w:rFonts w:asciiTheme="majorHAnsi" w:hAnsiTheme="majorHAnsi"/>
          <w:sz w:val="18"/>
          <w:szCs w:val="18"/>
        </w:rPr>
      </w:pPr>
      <w:r w:rsidRPr="00F106FE">
        <w:rPr>
          <w:rFonts w:asciiTheme="majorHAnsi" w:hAnsiTheme="majorHAnsi"/>
          <w:sz w:val="18"/>
          <w:szCs w:val="18"/>
        </w:rPr>
        <w:t>Director, Kino Catechetical Institute</w:t>
      </w:r>
    </w:p>
    <w:p w14:paraId="6A3EDC69" w14:textId="77777777" w:rsidR="005B2CA5" w:rsidRPr="00F106FE" w:rsidRDefault="005B2CA5" w:rsidP="005B2CA5">
      <w:pPr>
        <w:spacing w:after="0"/>
        <w:ind w:right="360"/>
        <w:rPr>
          <w:rFonts w:asciiTheme="majorHAnsi" w:hAnsiTheme="majorHAnsi"/>
          <w:sz w:val="18"/>
          <w:szCs w:val="18"/>
        </w:rPr>
      </w:pPr>
      <w:r w:rsidRPr="00F106FE">
        <w:rPr>
          <w:rFonts w:asciiTheme="majorHAnsi" w:hAnsiTheme="majorHAnsi"/>
          <w:sz w:val="18"/>
          <w:szCs w:val="18"/>
        </w:rPr>
        <w:t>Archdiocese of Phoenix, AZ</w:t>
      </w:r>
    </w:p>
    <w:p w14:paraId="6A3EDC6A" w14:textId="77777777" w:rsidR="005B2CA5" w:rsidRPr="00F106FE" w:rsidRDefault="005B2CA5" w:rsidP="005B2CA5">
      <w:pPr>
        <w:spacing w:after="0"/>
        <w:ind w:right="360"/>
        <w:rPr>
          <w:rFonts w:asciiTheme="majorHAnsi" w:hAnsiTheme="majorHAnsi"/>
          <w:sz w:val="18"/>
          <w:szCs w:val="18"/>
        </w:rPr>
      </w:pPr>
    </w:p>
    <w:p w14:paraId="6A3EDC6B" w14:textId="77777777" w:rsidR="005B2CA5" w:rsidRPr="00EF51E3" w:rsidRDefault="003D6DCE" w:rsidP="005B2CA5">
      <w:pPr>
        <w:spacing w:after="0"/>
        <w:ind w:right="360"/>
        <w:rPr>
          <w:rFonts w:asciiTheme="majorHAnsi" w:hAnsiTheme="majorHAnsi"/>
          <w:b/>
          <w:sz w:val="20"/>
          <w:szCs w:val="20"/>
        </w:rPr>
      </w:pPr>
      <w:r w:rsidRPr="00EF51E3">
        <w:rPr>
          <w:rFonts w:asciiTheme="majorHAnsi" w:hAnsiTheme="majorHAnsi"/>
          <w:b/>
          <w:sz w:val="20"/>
          <w:szCs w:val="20"/>
        </w:rPr>
        <w:t>David C. Hajduk, PhD</w:t>
      </w:r>
    </w:p>
    <w:p w14:paraId="6A3EDC6C" w14:textId="77777777" w:rsidR="005B2CA5" w:rsidRPr="00F106FE" w:rsidRDefault="005B2CA5" w:rsidP="005B2CA5">
      <w:pPr>
        <w:spacing w:after="0"/>
        <w:ind w:right="360"/>
        <w:rPr>
          <w:rFonts w:asciiTheme="majorHAnsi" w:hAnsiTheme="majorHAnsi"/>
          <w:sz w:val="18"/>
          <w:szCs w:val="18"/>
        </w:rPr>
      </w:pPr>
      <w:r w:rsidRPr="00F106FE">
        <w:rPr>
          <w:rFonts w:asciiTheme="majorHAnsi" w:hAnsiTheme="majorHAnsi"/>
          <w:sz w:val="18"/>
          <w:szCs w:val="18"/>
        </w:rPr>
        <w:t xml:space="preserve">High School Religion Teacher, </w:t>
      </w:r>
      <w:r w:rsidR="00D26B8C" w:rsidRPr="00F106FE">
        <w:rPr>
          <w:rFonts w:asciiTheme="majorHAnsi" w:hAnsiTheme="majorHAnsi"/>
          <w:sz w:val="18"/>
          <w:szCs w:val="18"/>
        </w:rPr>
        <w:t>TOB</w:t>
      </w:r>
      <w:r w:rsidRPr="00F106FE">
        <w:rPr>
          <w:rFonts w:asciiTheme="majorHAnsi" w:hAnsiTheme="majorHAnsi"/>
          <w:sz w:val="18"/>
          <w:szCs w:val="18"/>
        </w:rPr>
        <w:t xml:space="preserve"> Author</w:t>
      </w:r>
    </w:p>
    <w:p w14:paraId="6A3EDC6D" w14:textId="77777777" w:rsidR="005B2CA5" w:rsidRPr="00F106FE" w:rsidRDefault="00630A1A" w:rsidP="005B2CA5">
      <w:pPr>
        <w:spacing w:after="0"/>
        <w:ind w:right="360"/>
        <w:rPr>
          <w:rFonts w:asciiTheme="majorHAnsi" w:hAnsiTheme="majorHAnsi"/>
          <w:sz w:val="18"/>
          <w:szCs w:val="18"/>
        </w:rPr>
      </w:pPr>
      <w:r w:rsidRPr="00F106FE">
        <w:rPr>
          <w:rFonts w:asciiTheme="majorHAnsi" w:hAnsiTheme="majorHAnsi"/>
          <w:sz w:val="18"/>
          <w:szCs w:val="18"/>
        </w:rPr>
        <w:t>Diocese of Pat</w:t>
      </w:r>
      <w:r w:rsidR="00D26B8C" w:rsidRPr="00F106FE">
        <w:rPr>
          <w:rFonts w:asciiTheme="majorHAnsi" w:hAnsiTheme="majorHAnsi"/>
          <w:sz w:val="18"/>
          <w:szCs w:val="18"/>
        </w:rPr>
        <w:t>erson, NJ</w:t>
      </w:r>
    </w:p>
    <w:p w14:paraId="6A3EDC6E" w14:textId="77777777" w:rsidR="005B2CA5" w:rsidRPr="00F106FE" w:rsidRDefault="005B2CA5" w:rsidP="005B2CA5">
      <w:pPr>
        <w:spacing w:after="0"/>
        <w:ind w:right="360"/>
        <w:rPr>
          <w:rFonts w:asciiTheme="majorHAnsi" w:hAnsiTheme="majorHAnsi"/>
          <w:sz w:val="18"/>
          <w:szCs w:val="18"/>
        </w:rPr>
      </w:pPr>
    </w:p>
    <w:p w14:paraId="6A3EDC6F" w14:textId="77777777" w:rsidR="005B2CA5" w:rsidRPr="00EF51E3" w:rsidRDefault="005B2CA5" w:rsidP="005B2CA5">
      <w:pPr>
        <w:spacing w:after="0"/>
        <w:ind w:right="360"/>
        <w:rPr>
          <w:rFonts w:asciiTheme="majorHAnsi" w:hAnsiTheme="majorHAnsi"/>
          <w:b/>
          <w:sz w:val="20"/>
          <w:szCs w:val="20"/>
        </w:rPr>
      </w:pPr>
      <w:r w:rsidRPr="00EF51E3">
        <w:rPr>
          <w:rFonts w:asciiTheme="majorHAnsi" w:hAnsiTheme="majorHAnsi"/>
          <w:b/>
          <w:sz w:val="20"/>
          <w:szCs w:val="20"/>
        </w:rPr>
        <w:t xml:space="preserve">Keith </w:t>
      </w:r>
      <w:proofErr w:type="spellStart"/>
      <w:r w:rsidRPr="00EF51E3">
        <w:rPr>
          <w:rFonts w:asciiTheme="majorHAnsi" w:hAnsiTheme="majorHAnsi"/>
          <w:b/>
          <w:sz w:val="20"/>
          <w:szCs w:val="20"/>
        </w:rPr>
        <w:t>Houde</w:t>
      </w:r>
      <w:proofErr w:type="spellEnd"/>
      <w:r w:rsidRPr="00EF51E3">
        <w:rPr>
          <w:rFonts w:asciiTheme="majorHAnsi" w:hAnsiTheme="majorHAnsi"/>
          <w:b/>
          <w:sz w:val="20"/>
          <w:szCs w:val="20"/>
        </w:rPr>
        <w:t xml:space="preserve">, </w:t>
      </w:r>
      <w:r w:rsidR="003D6DCE" w:rsidRPr="00EF51E3">
        <w:rPr>
          <w:rFonts w:asciiTheme="majorHAnsi" w:hAnsiTheme="majorHAnsi"/>
          <w:b/>
          <w:sz w:val="20"/>
          <w:szCs w:val="20"/>
        </w:rPr>
        <w:t>PhD</w:t>
      </w:r>
    </w:p>
    <w:p w14:paraId="6A3EDC70" w14:textId="77777777" w:rsidR="00A511AF" w:rsidRPr="00F106FE" w:rsidRDefault="005B2CA5" w:rsidP="005B2CA5">
      <w:pPr>
        <w:spacing w:after="0"/>
        <w:ind w:right="360"/>
        <w:rPr>
          <w:rFonts w:asciiTheme="majorHAnsi" w:hAnsiTheme="majorHAnsi"/>
          <w:sz w:val="18"/>
          <w:szCs w:val="18"/>
        </w:rPr>
      </w:pPr>
      <w:r w:rsidRPr="00F106FE">
        <w:rPr>
          <w:rFonts w:asciiTheme="majorHAnsi" w:hAnsiTheme="majorHAnsi"/>
          <w:sz w:val="18"/>
          <w:szCs w:val="18"/>
        </w:rPr>
        <w:t>Professor of Psychology and Chair of the Department of Psychology</w:t>
      </w:r>
    </w:p>
    <w:p w14:paraId="6A3EDC71" w14:textId="3F46A2F7" w:rsidR="005B2CA5" w:rsidRPr="00F106FE" w:rsidRDefault="005B2CA5" w:rsidP="005B2CA5">
      <w:pPr>
        <w:spacing w:after="0"/>
        <w:ind w:right="360"/>
        <w:rPr>
          <w:rFonts w:asciiTheme="majorHAnsi" w:hAnsiTheme="majorHAnsi"/>
          <w:sz w:val="18"/>
          <w:szCs w:val="18"/>
        </w:rPr>
      </w:pPr>
      <w:r w:rsidRPr="00F106FE">
        <w:rPr>
          <w:rFonts w:asciiTheme="majorHAnsi" w:hAnsiTheme="majorHAnsi"/>
          <w:sz w:val="18"/>
          <w:szCs w:val="18"/>
        </w:rPr>
        <w:t>Ave Mari</w:t>
      </w:r>
      <w:r w:rsidR="00A511AF" w:rsidRPr="00F106FE">
        <w:rPr>
          <w:rFonts w:asciiTheme="majorHAnsi" w:hAnsiTheme="majorHAnsi"/>
          <w:sz w:val="18"/>
          <w:szCs w:val="18"/>
        </w:rPr>
        <w:t>a University</w:t>
      </w:r>
    </w:p>
    <w:p w14:paraId="6A3EDC72" w14:textId="77777777" w:rsidR="005B2CA5" w:rsidRPr="00F106FE" w:rsidRDefault="005B2CA5" w:rsidP="005B2CA5">
      <w:pPr>
        <w:spacing w:after="0"/>
        <w:ind w:right="360"/>
        <w:rPr>
          <w:rFonts w:asciiTheme="majorHAnsi" w:hAnsiTheme="majorHAnsi"/>
          <w:sz w:val="18"/>
          <w:szCs w:val="18"/>
        </w:rPr>
      </w:pPr>
    </w:p>
    <w:p w14:paraId="6A3EDC73" w14:textId="77777777" w:rsidR="005B2CA5" w:rsidRPr="00EF51E3" w:rsidRDefault="005B2CA5" w:rsidP="005B2CA5">
      <w:pPr>
        <w:spacing w:after="0"/>
        <w:ind w:right="360"/>
        <w:rPr>
          <w:rFonts w:asciiTheme="majorHAnsi" w:hAnsiTheme="majorHAnsi"/>
          <w:b/>
          <w:sz w:val="20"/>
          <w:szCs w:val="20"/>
        </w:rPr>
      </w:pPr>
      <w:r w:rsidRPr="00EF51E3">
        <w:rPr>
          <w:rFonts w:asciiTheme="majorHAnsi" w:hAnsiTheme="majorHAnsi"/>
          <w:b/>
          <w:sz w:val="20"/>
          <w:szCs w:val="20"/>
        </w:rPr>
        <w:t>David McCutchen</w:t>
      </w:r>
      <w:r w:rsidR="003D6DCE" w:rsidRPr="00EF51E3">
        <w:rPr>
          <w:rFonts w:asciiTheme="majorHAnsi" w:hAnsiTheme="majorHAnsi"/>
          <w:b/>
          <w:sz w:val="20"/>
          <w:szCs w:val="20"/>
        </w:rPr>
        <w:t>, MA</w:t>
      </w:r>
    </w:p>
    <w:p w14:paraId="6A3EDC74" w14:textId="77777777" w:rsidR="00A511AF" w:rsidRPr="00F106FE" w:rsidRDefault="005B2CA5" w:rsidP="005B2CA5">
      <w:pPr>
        <w:spacing w:after="0"/>
        <w:ind w:right="360"/>
        <w:rPr>
          <w:rFonts w:asciiTheme="majorHAnsi" w:hAnsiTheme="majorHAnsi"/>
          <w:sz w:val="18"/>
          <w:szCs w:val="18"/>
        </w:rPr>
      </w:pPr>
      <w:r w:rsidRPr="00F106FE">
        <w:rPr>
          <w:rFonts w:asciiTheme="majorHAnsi" w:hAnsiTheme="majorHAnsi"/>
          <w:sz w:val="18"/>
          <w:szCs w:val="18"/>
        </w:rPr>
        <w:t>Director Religious Education</w:t>
      </w:r>
    </w:p>
    <w:p w14:paraId="6A3EDC75" w14:textId="77777777" w:rsidR="005B2CA5" w:rsidRPr="00F106FE" w:rsidRDefault="005B2CA5" w:rsidP="005B2CA5">
      <w:pPr>
        <w:spacing w:after="0"/>
        <w:ind w:right="360"/>
        <w:rPr>
          <w:rFonts w:asciiTheme="majorHAnsi" w:hAnsiTheme="majorHAnsi"/>
          <w:sz w:val="18"/>
          <w:szCs w:val="18"/>
        </w:rPr>
      </w:pPr>
      <w:r w:rsidRPr="00F106FE">
        <w:rPr>
          <w:rFonts w:asciiTheme="majorHAnsi" w:hAnsiTheme="majorHAnsi"/>
          <w:sz w:val="18"/>
          <w:szCs w:val="18"/>
        </w:rPr>
        <w:t>Diocese of Toledo, OH</w:t>
      </w:r>
    </w:p>
    <w:p w14:paraId="6A3EDC76" w14:textId="77777777" w:rsidR="007C391E" w:rsidRPr="00F106FE" w:rsidRDefault="007C391E" w:rsidP="007C391E">
      <w:pPr>
        <w:spacing w:after="0"/>
        <w:ind w:right="360"/>
        <w:rPr>
          <w:rFonts w:asciiTheme="majorHAnsi" w:hAnsiTheme="majorHAnsi"/>
          <w:b/>
          <w:sz w:val="18"/>
          <w:szCs w:val="18"/>
        </w:rPr>
      </w:pPr>
    </w:p>
    <w:p w14:paraId="6A3EDC77" w14:textId="77777777" w:rsidR="007C391E" w:rsidRPr="00EF51E3" w:rsidRDefault="003D6DCE" w:rsidP="007C391E">
      <w:pPr>
        <w:spacing w:after="0"/>
        <w:ind w:right="360"/>
        <w:rPr>
          <w:rFonts w:asciiTheme="majorHAnsi" w:hAnsiTheme="majorHAnsi"/>
          <w:b/>
          <w:sz w:val="20"/>
          <w:szCs w:val="20"/>
        </w:rPr>
      </w:pPr>
      <w:r w:rsidRPr="00EF51E3">
        <w:rPr>
          <w:rFonts w:asciiTheme="majorHAnsi" w:hAnsiTheme="majorHAnsi"/>
          <w:b/>
          <w:sz w:val="20"/>
          <w:szCs w:val="20"/>
        </w:rPr>
        <w:t>Elena Orozco, EdD</w:t>
      </w:r>
    </w:p>
    <w:p w14:paraId="6A3EDC78" w14:textId="77777777" w:rsidR="007C391E" w:rsidRPr="00F106FE" w:rsidRDefault="007C391E" w:rsidP="007C391E">
      <w:pPr>
        <w:spacing w:after="0"/>
        <w:ind w:right="360"/>
        <w:rPr>
          <w:rFonts w:asciiTheme="majorHAnsi" w:hAnsiTheme="majorHAnsi"/>
          <w:sz w:val="18"/>
          <w:szCs w:val="18"/>
        </w:rPr>
      </w:pPr>
      <w:r w:rsidRPr="00F106FE">
        <w:rPr>
          <w:rFonts w:asciiTheme="majorHAnsi" w:hAnsiTheme="majorHAnsi"/>
          <w:sz w:val="18"/>
          <w:szCs w:val="18"/>
        </w:rPr>
        <w:t>Assistant Director</w:t>
      </w:r>
      <w:r w:rsidRPr="00F106FE">
        <w:rPr>
          <w:rFonts w:asciiTheme="majorHAnsi" w:hAnsiTheme="majorHAnsi"/>
          <w:sz w:val="18"/>
          <w:szCs w:val="18"/>
        </w:rPr>
        <w:br/>
        <w:t>RC Education</w:t>
      </w:r>
    </w:p>
    <w:p w14:paraId="6A3EDC79" w14:textId="77777777" w:rsidR="007C391E" w:rsidRPr="00F106FE" w:rsidRDefault="007C391E" w:rsidP="005B2CA5">
      <w:pPr>
        <w:spacing w:after="0"/>
        <w:ind w:right="360"/>
        <w:rPr>
          <w:rFonts w:asciiTheme="majorHAnsi" w:hAnsiTheme="majorHAnsi"/>
          <w:b/>
          <w:sz w:val="18"/>
          <w:szCs w:val="18"/>
        </w:rPr>
      </w:pPr>
    </w:p>
    <w:p w14:paraId="6A3EDC7A" w14:textId="77777777" w:rsidR="005B2CA5" w:rsidRPr="00EF51E3" w:rsidRDefault="005B2CA5" w:rsidP="005B2CA5">
      <w:pPr>
        <w:spacing w:after="0"/>
        <w:ind w:right="360"/>
        <w:rPr>
          <w:rFonts w:asciiTheme="majorHAnsi" w:hAnsiTheme="majorHAnsi"/>
          <w:sz w:val="20"/>
          <w:szCs w:val="20"/>
        </w:rPr>
      </w:pPr>
      <w:r w:rsidRPr="00EF51E3">
        <w:rPr>
          <w:rFonts w:asciiTheme="majorHAnsi" w:hAnsiTheme="majorHAnsi"/>
          <w:b/>
          <w:sz w:val="20"/>
          <w:szCs w:val="20"/>
        </w:rPr>
        <w:t>Fr. John Riccardo</w:t>
      </w:r>
      <w:r w:rsidR="003D6DCE" w:rsidRPr="00EF51E3">
        <w:rPr>
          <w:rFonts w:asciiTheme="majorHAnsi" w:hAnsiTheme="majorHAnsi"/>
          <w:b/>
          <w:sz w:val="20"/>
          <w:szCs w:val="20"/>
        </w:rPr>
        <w:t>, STL</w:t>
      </w:r>
    </w:p>
    <w:p w14:paraId="6A3EDC7B" w14:textId="77777777" w:rsidR="00A511AF" w:rsidRPr="00F106FE" w:rsidRDefault="005B2CA5" w:rsidP="005B2CA5">
      <w:pPr>
        <w:spacing w:after="0"/>
        <w:ind w:right="360"/>
        <w:rPr>
          <w:rFonts w:asciiTheme="majorHAnsi" w:hAnsiTheme="majorHAnsi"/>
          <w:sz w:val="18"/>
          <w:szCs w:val="18"/>
        </w:rPr>
      </w:pPr>
      <w:r w:rsidRPr="00F106FE">
        <w:rPr>
          <w:rFonts w:asciiTheme="majorHAnsi" w:hAnsiTheme="majorHAnsi"/>
          <w:sz w:val="18"/>
          <w:szCs w:val="18"/>
        </w:rPr>
        <w:t>Acts XXIX Ministry</w:t>
      </w:r>
    </w:p>
    <w:p w14:paraId="6A3EDC7C" w14:textId="11C1B462" w:rsidR="005B2CA5" w:rsidRDefault="005B2CA5" w:rsidP="005B2CA5">
      <w:pPr>
        <w:spacing w:after="0"/>
        <w:ind w:right="360"/>
        <w:rPr>
          <w:rFonts w:asciiTheme="majorHAnsi" w:hAnsiTheme="majorHAnsi"/>
          <w:sz w:val="18"/>
          <w:szCs w:val="18"/>
        </w:rPr>
      </w:pPr>
      <w:r w:rsidRPr="00F106FE">
        <w:rPr>
          <w:rFonts w:asciiTheme="majorHAnsi" w:hAnsiTheme="majorHAnsi"/>
          <w:sz w:val="18"/>
          <w:szCs w:val="18"/>
        </w:rPr>
        <w:t>Archdiocese of Detroit, MI</w:t>
      </w:r>
    </w:p>
    <w:p w14:paraId="4F31CB33" w14:textId="444D34D3" w:rsidR="00366CE2" w:rsidRDefault="00366CE2" w:rsidP="005B2CA5">
      <w:pPr>
        <w:spacing w:after="0"/>
        <w:ind w:right="360"/>
        <w:rPr>
          <w:rFonts w:asciiTheme="majorHAnsi" w:hAnsiTheme="majorHAnsi"/>
          <w:sz w:val="18"/>
          <w:szCs w:val="18"/>
        </w:rPr>
      </w:pPr>
    </w:p>
    <w:p w14:paraId="008EFA26" w14:textId="77777777" w:rsidR="00366CE2" w:rsidRPr="00EF51E3" w:rsidRDefault="00366CE2" w:rsidP="00366CE2">
      <w:pPr>
        <w:spacing w:after="0"/>
        <w:ind w:right="360"/>
        <w:rPr>
          <w:rFonts w:asciiTheme="majorHAnsi" w:hAnsiTheme="majorHAnsi"/>
          <w:b/>
          <w:sz w:val="20"/>
          <w:szCs w:val="20"/>
        </w:rPr>
      </w:pPr>
      <w:r w:rsidRPr="00EF51E3">
        <w:rPr>
          <w:rFonts w:asciiTheme="majorHAnsi" w:hAnsiTheme="majorHAnsi"/>
          <w:b/>
          <w:sz w:val="20"/>
          <w:szCs w:val="20"/>
        </w:rPr>
        <w:t>Jim Rigg, PhD</w:t>
      </w:r>
    </w:p>
    <w:p w14:paraId="081F2753" w14:textId="77777777" w:rsidR="00366CE2" w:rsidRPr="00F106FE" w:rsidRDefault="00366CE2" w:rsidP="00366CE2">
      <w:pPr>
        <w:spacing w:after="0"/>
        <w:ind w:right="360"/>
        <w:rPr>
          <w:rFonts w:asciiTheme="majorHAnsi" w:hAnsiTheme="majorHAnsi"/>
          <w:sz w:val="18"/>
          <w:szCs w:val="18"/>
        </w:rPr>
      </w:pPr>
      <w:r w:rsidRPr="00F106FE">
        <w:rPr>
          <w:rFonts w:asciiTheme="majorHAnsi" w:hAnsiTheme="majorHAnsi"/>
          <w:sz w:val="18"/>
          <w:szCs w:val="18"/>
        </w:rPr>
        <w:t>Superintendent of Schools</w:t>
      </w:r>
    </w:p>
    <w:p w14:paraId="2E345261" w14:textId="77777777" w:rsidR="00366CE2" w:rsidRPr="00F106FE" w:rsidRDefault="00366CE2" w:rsidP="00366CE2">
      <w:pPr>
        <w:spacing w:after="0"/>
        <w:ind w:right="360"/>
        <w:rPr>
          <w:rFonts w:asciiTheme="majorHAnsi" w:hAnsiTheme="majorHAnsi"/>
          <w:sz w:val="18"/>
          <w:szCs w:val="18"/>
        </w:rPr>
      </w:pPr>
      <w:r w:rsidRPr="00F106FE">
        <w:rPr>
          <w:rFonts w:asciiTheme="majorHAnsi" w:hAnsiTheme="majorHAnsi"/>
          <w:sz w:val="18"/>
          <w:szCs w:val="18"/>
        </w:rPr>
        <w:t>Archdiocese of Chicago, IL</w:t>
      </w:r>
    </w:p>
    <w:p w14:paraId="60F05F90" w14:textId="7FA4ED85" w:rsidR="00366CE2" w:rsidRDefault="00366CE2" w:rsidP="005B2CA5">
      <w:pPr>
        <w:spacing w:after="0"/>
        <w:ind w:right="360"/>
        <w:rPr>
          <w:rFonts w:asciiTheme="majorHAnsi" w:hAnsiTheme="majorHAnsi"/>
          <w:sz w:val="18"/>
          <w:szCs w:val="18"/>
        </w:rPr>
      </w:pPr>
    </w:p>
    <w:p w14:paraId="753903D8" w14:textId="77777777" w:rsidR="00AA562B" w:rsidRPr="00F106FE" w:rsidRDefault="00AA562B" w:rsidP="005B2CA5">
      <w:pPr>
        <w:spacing w:after="0"/>
        <w:ind w:right="360"/>
        <w:rPr>
          <w:rFonts w:asciiTheme="majorHAnsi" w:hAnsiTheme="majorHAnsi"/>
          <w:sz w:val="18"/>
          <w:szCs w:val="18"/>
        </w:rPr>
      </w:pPr>
    </w:p>
    <w:p w14:paraId="59BBB432" w14:textId="77777777" w:rsidR="00366CE2" w:rsidRDefault="00366CE2" w:rsidP="005B2CA5">
      <w:pPr>
        <w:spacing w:after="0"/>
        <w:ind w:right="360"/>
        <w:rPr>
          <w:rFonts w:asciiTheme="majorHAnsi" w:hAnsiTheme="majorHAnsi"/>
          <w:b/>
          <w:sz w:val="18"/>
          <w:szCs w:val="18"/>
        </w:rPr>
      </w:pPr>
    </w:p>
    <w:p w14:paraId="6A3EDC83" w14:textId="0DAF62D8" w:rsidR="005B2CA5" w:rsidRPr="00EF51E3" w:rsidRDefault="00D60E94" w:rsidP="005B2CA5">
      <w:pPr>
        <w:spacing w:after="0"/>
        <w:ind w:right="360"/>
        <w:rPr>
          <w:rFonts w:asciiTheme="majorHAnsi" w:hAnsiTheme="majorHAnsi"/>
          <w:b/>
          <w:sz w:val="20"/>
          <w:szCs w:val="20"/>
        </w:rPr>
      </w:pPr>
      <w:r w:rsidRPr="00EF51E3">
        <w:rPr>
          <w:rFonts w:asciiTheme="majorHAnsi" w:hAnsiTheme="majorHAnsi"/>
          <w:b/>
          <w:sz w:val="20"/>
          <w:szCs w:val="20"/>
        </w:rPr>
        <w:t xml:space="preserve">David </w:t>
      </w:r>
      <w:r w:rsidR="00CC5B3F">
        <w:rPr>
          <w:rFonts w:asciiTheme="majorHAnsi" w:hAnsiTheme="majorHAnsi"/>
          <w:b/>
          <w:sz w:val="20"/>
          <w:szCs w:val="20"/>
        </w:rPr>
        <w:t xml:space="preserve">L. </w:t>
      </w:r>
      <w:r w:rsidRPr="00EF51E3">
        <w:rPr>
          <w:rFonts w:asciiTheme="majorHAnsi" w:hAnsiTheme="majorHAnsi"/>
          <w:b/>
          <w:sz w:val="20"/>
          <w:szCs w:val="20"/>
        </w:rPr>
        <w:t xml:space="preserve">Schindler, </w:t>
      </w:r>
      <w:r w:rsidR="003D6DCE" w:rsidRPr="00EF51E3">
        <w:rPr>
          <w:rFonts w:asciiTheme="majorHAnsi" w:hAnsiTheme="majorHAnsi"/>
          <w:b/>
          <w:sz w:val="20"/>
          <w:szCs w:val="20"/>
        </w:rPr>
        <w:t>PhD</w:t>
      </w:r>
    </w:p>
    <w:p w14:paraId="6A3EDC84" w14:textId="77777777" w:rsidR="00A511AF" w:rsidRPr="00F106FE" w:rsidRDefault="005B2CA5" w:rsidP="005B2CA5">
      <w:pPr>
        <w:spacing w:after="0"/>
        <w:ind w:right="360"/>
        <w:rPr>
          <w:rFonts w:asciiTheme="majorHAnsi" w:hAnsiTheme="majorHAnsi"/>
          <w:sz w:val="18"/>
          <w:szCs w:val="18"/>
        </w:rPr>
      </w:pPr>
      <w:r w:rsidRPr="00F106FE">
        <w:rPr>
          <w:rFonts w:asciiTheme="majorHAnsi" w:hAnsiTheme="majorHAnsi"/>
          <w:sz w:val="18"/>
          <w:szCs w:val="18"/>
        </w:rPr>
        <w:t>Professor of Metaphysics and Anthropology, Pontifical John Paul II Institute for the Studies on Marriage and Family</w:t>
      </w:r>
    </w:p>
    <w:p w14:paraId="6A3EDC85" w14:textId="77777777" w:rsidR="005B2CA5" w:rsidRPr="00F106FE" w:rsidRDefault="005B2CA5" w:rsidP="005B2CA5">
      <w:pPr>
        <w:spacing w:after="0"/>
        <w:ind w:right="360"/>
        <w:rPr>
          <w:rFonts w:asciiTheme="majorHAnsi" w:hAnsiTheme="majorHAnsi"/>
          <w:sz w:val="18"/>
          <w:szCs w:val="18"/>
        </w:rPr>
      </w:pPr>
      <w:r w:rsidRPr="00F106FE">
        <w:rPr>
          <w:rFonts w:asciiTheme="majorHAnsi" w:hAnsiTheme="majorHAnsi"/>
          <w:sz w:val="18"/>
          <w:szCs w:val="18"/>
        </w:rPr>
        <w:t>The</w:t>
      </w:r>
      <w:r w:rsidR="00A511AF" w:rsidRPr="00F106FE">
        <w:rPr>
          <w:rFonts w:asciiTheme="majorHAnsi" w:hAnsiTheme="majorHAnsi"/>
          <w:sz w:val="18"/>
          <w:szCs w:val="18"/>
        </w:rPr>
        <w:t xml:space="preserve"> Catholic University of America</w:t>
      </w:r>
    </w:p>
    <w:p w14:paraId="6A3EDC86" w14:textId="77777777" w:rsidR="005B2CA5" w:rsidRPr="00F106FE" w:rsidRDefault="005B2CA5" w:rsidP="005B2CA5">
      <w:pPr>
        <w:spacing w:after="0"/>
        <w:ind w:right="360"/>
        <w:rPr>
          <w:rFonts w:asciiTheme="majorHAnsi" w:hAnsiTheme="majorHAnsi"/>
          <w:sz w:val="18"/>
          <w:szCs w:val="18"/>
        </w:rPr>
      </w:pPr>
    </w:p>
    <w:p w14:paraId="24A99C29" w14:textId="1F20A57D" w:rsidR="001E63C1" w:rsidRPr="00EF51E3" w:rsidRDefault="001E63C1" w:rsidP="001E63C1">
      <w:pPr>
        <w:spacing w:after="0"/>
        <w:ind w:right="360"/>
        <w:rPr>
          <w:rFonts w:asciiTheme="majorHAnsi" w:hAnsiTheme="majorHAnsi"/>
          <w:b/>
          <w:sz w:val="20"/>
          <w:szCs w:val="20"/>
        </w:rPr>
      </w:pPr>
      <w:r>
        <w:rPr>
          <w:rFonts w:asciiTheme="majorHAnsi" w:hAnsiTheme="majorHAnsi"/>
          <w:b/>
          <w:sz w:val="20"/>
          <w:szCs w:val="20"/>
        </w:rPr>
        <w:t>Meghan Schofield</w:t>
      </w:r>
      <w:r w:rsidRPr="00EF51E3">
        <w:rPr>
          <w:rFonts w:asciiTheme="majorHAnsi" w:hAnsiTheme="majorHAnsi"/>
          <w:b/>
          <w:sz w:val="20"/>
          <w:szCs w:val="20"/>
        </w:rPr>
        <w:t>, PhD</w:t>
      </w:r>
      <w:r>
        <w:rPr>
          <w:rFonts w:asciiTheme="majorHAnsi" w:hAnsiTheme="majorHAnsi"/>
          <w:b/>
          <w:sz w:val="20"/>
          <w:szCs w:val="20"/>
        </w:rPr>
        <w:t xml:space="preserve"> Candidate</w:t>
      </w:r>
    </w:p>
    <w:p w14:paraId="3902FDC4" w14:textId="48F9ABEC" w:rsidR="001E63C1" w:rsidRPr="00FD7121" w:rsidRDefault="00C567CD" w:rsidP="00FD7121">
      <w:r w:rsidRPr="00F106FE">
        <w:rPr>
          <w:rFonts w:asciiTheme="majorHAnsi" w:hAnsiTheme="majorHAnsi"/>
          <w:sz w:val="18"/>
          <w:szCs w:val="18"/>
        </w:rPr>
        <w:t xml:space="preserve">Pontifical John Paul II Institute for the </w:t>
      </w:r>
      <w:r w:rsidR="001E5EEF">
        <w:rPr>
          <w:rFonts w:asciiTheme="majorHAnsi" w:hAnsiTheme="majorHAnsi"/>
          <w:sz w:val="18"/>
          <w:szCs w:val="18"/>
        </w:rPr>
        <w:br/>
      </w:r>
      <w:r w:rsidRPr="00F106FE">
        <w:rPr>
          <w:rFonts w:asciiTheme="majorHAnsi" w:hAnsiTheme="majorHAnsi"/>
          <w:sz w:val="18"/>
          <w:szCs w:val="18"/>
        </w:rPr>
        <w:t>Studies on Marriage and Family</w:t>
      </w:r>
      <w:r>
        <w:rPr>
          <w:rFonts w:asciiTheme="majorHAnsi" w:hAnsiTheme="majorHAnsi"/>
          <w:sz w:val="18"/>
          <w:szCs w:val="18"/>
        </w:rPr>
        <w:br/>
      </w:r>
      <w:r w:rsidR="00FD7121" w:rsidRPr="00FD7121">
        <w:rPr>
          <w:rFonts w:asciiTheme="majorHAnsi" w:hAnsiTheme="majorHAnsi"/>
          <w:i/>
          <w:iCs/>
          <w:sz w:val="18"/>
          <w:szCs w:val="18"/>
        </w:rPr>
        <w:t>ROOTED: Theology of the Body</w:t>
      </w:r>
      <w:r w:rsidR="00FD7121" w:rsidRPr="00FD7121">
        <w:rPr>
          <w:rFonts w:asciiTheme="majorHAnsi" w:hAnsiTheme="majorHAnsi"/>
          <w:sz w:val="18"/>
          <w:szCs w:val="18"/>
        </w:rPr>
        <w:t>, Grade 6-8 Author</w:t>
      </w:r>
    </w:p>
    <w:p w14:paraId="6A3EDC87" w14:textId="77777777" w:rsidR="005B2CA5" w:rsidRPr="00EF51E3" w:rsidRDefault="00A511AF" w:rsidP="005B2CA5">
      <w:pPr>
        <w:spacing w:after="0"/>
        <w:ind w:right="360"/>
        <w:rPr>
          <w:rFonts w:asciiTheme="majorHAnsi" w:hAnsiTheme="majorHAnsi"/>
          <w:b/>
          <w:sz w:val="20"/>
          <w:szCs w:val="20"/>
        </w:rPr>
      </w:pPr>
      <w:r w:rsidRPr="00EF51E3">
        <w:rPr>
          <w:rFonts w:asciiTheme="majorHAnsi" w:hAnsiTheme="majorHAnsi"/>
          <w:b/>
          <w:sz w:val="20"/>
          <w:szCs w:val="20"/>
        </w:rPr>
        <w:t xml:space="preserve">Michael </w:t>
      </w:r>
      <w:proofErr w:type="spellStart"/>
      <w:r w:rsidRPr="00EF51E3">
        <w:rPr>
          <w:rFonts w:asciiTheme="majorHAnsi" w:hAnsiTheme="majorHAnsi"/>
          <w:b/>
          <w:sz w:val="20"/>
          <w:szCs w:val="20"/>
        </w:rPr>
        <w:t>Waldstein</w:t>
      </w:r>
      <w:proofErr w:type="spellEnd"/>
      <w:r w:rsidR="00E47D04" w:rsidRPr="00EF51E3">
        <w:rPr>
          <w:rFonts w:asciiTheme="majorHAnsi" w:hAnsiTheme="majorHAnsi"/>
          <w:b/>
          <w:sz w:val="20"/>
          <w:szCs w:val="20"/>
        </w:rPr>
        <w:t>, PhD</w:t>
      </w:r>
    </w:p>
    <w:p w14:paraId="6A3EDC88" w14:textId="77777777" w:rsidR="00A511AF" w:rsidRPr="00F106FE" w:rsidRDefault="005B2CA5" w:rsidP="005B2CA5">
      <w:pPr>
        <w:spacing w:after="0"/>
        <w:ind w:right="360"/>
        <w:rPr>
          <w:rFonts w:asciiTheme="majorHAnsi" w:hAnsiTheme="majorHAnsi"/>
          <w:sz w:val="18"/>
          <w:szCs w:val="18"/>
        </w:rPr>
      </w:pPr>
      <w:r w:rsidRPr="00F106FE">
        <w:rPr>
          <w:rFonts w:asciiTheme="majorHAnsi" w:hAnsiTheme="majorHAnsi"/>
          <w:sz w:val="18"/>
          <w:szCs w:val="18"/>
        </w:rPr>
        <w:t>Professor of Theology</w:t>
      </w:r>
    </w:p>
    <w:p w14:paraId="6A3EDC89" w14:textId="77777777" w:rsidR="005B2CA5" w:rsidRPr="00F106FE" w:rsidRDefault="005B2CA5" w:rsidP="005B2CA5">
      <w:pPr>
        <w:spacing w:after="0"/>
        <w:ind w:right="360"/>
        <w:rPr>
          <w:rFonts w:asciiTheme="majorHAnsi" w:hAnsiTheme="majorHAnsi"/>
          <w:sz w:val="18"/>
          <w:szCs w:val="18"/>
        </w:rPr>
      </w:pPr>
      <w:r w:rsidRPr="00F106FE">
        <w:rPr>
          <w:rFonts w:asciiTheme="majorHAnsi" w:hAnsiTheme="majorHAnsi"/>
          <w:sz w:val="18"/>
          <w:szCs w:val="18"/>
        </w:rPr>
        <w:t>Franciscan University Steubenville</w:t>
      </w:r>
    </w:p>
    <w:p w14:paraId="6A3EDC8A" w14:textId="77777777" w:rsidR="005B2CA5" w:rsidRPr="00F106FE" w:rsidRDefault="005B2CA5" w:rsidP="005B2CA5">
      <w:pPr>
        <w:spacing w:after="0"/>
        <w:ind w:right="360"/>
        <w:rPr>
          <w:rFonts w:asciiTheme="majorHAnsi" w:hAnsiTheme="majorHAnsi"/>
          <w:sz w:val="18"/>
          <w:szCs w:val="18"/>
        </w:rPr>
      </w:pPr>
    </w:p>
    <w:p w14:paraId="6A3EDC8B" w14:textId="77777777" w:rsidR="005B2CA5" w:rsidRPr="00EF51E3" w:rsidRDefault="005B2CA5" w:rsidP="005B2CA5">
      <w:pPr>
        <w:spacing w:after="0"/>
        <w:ind w:right="360"/>
        <w:rPr>
          <w:rFonts w:asciiTheme="majorHAnsi" w:hAnsiTheme="majorHAnsi"/>
          <w:b/>
          <w:sz w:val="20"/>
          <w:szCs w:val="20"/>
        </w:rPr>
      </w:pPr>
      <w:r w:rsidRPr="00EF51E3">
        <w:rPr>
          <w:rFonts w:asciiTheme="majorHAnsi" w:hAnsiTheme="majorHAnsi"/>
          <w:b/>
          <w:sz w:val="20"/>
          <w:szCs w:val="20"/>
        </w:rPr>
        <w:t>Deacon Paul Ward</w:t>
      </w:r>
      <w:r w:rsidR="003D6DCE" w:rsidRPr="00EF51E3">
        <w:rPr>
          <w:rFonts w:asciiTheme="majorHAnsi" w:hAnsiTheme="majorHAnsi"/>
          <w:b/>
          <w:sz w:val="20"/>
          <w:szCs w:val="20"/>
        </w:rPr>
        <w:t>, MA, MS</w:t>
      </w:r>
    </w:p>
    <w:p w14:paraId="6A3EDC8C" w14:textId="77777777" w:rsidR="005B2CA5" w:rsidRPr="00F106FE" w:rsidRDefault="00E47D04" w:rsidP="005B2CA5">
      <w:pPr>
        <w:spacing w:after="0"/>
        <w:ind w:right="360"/>
        <w:rPr>
          <w:rFonts w:asciiTheme="majorHAnsi" w:hAnsiTheme="majorHAnsi"/>
          <w:sz w:val="18"/>
          <w:szCs w:val="18"/>
        </w:rPr>
      </w:pPr>
      <w:r w:rsidRPr="00F106FE">
        <w:rPr>
          <w:rFonts w:asciiTheme="majorHAnsi" w:hAnsiTheme="majorHAnsi"/>
          <w:sz w:val="18"/>
          <w:szCs w:val="18"/>
        </w:rPr>
        <w:t xml:space="preserve">Superintendent </w:t>
      </w:r>
      <w:r w:rsidR="005B2CA5" w:rsidRPr="00F106FE">
        <w:rPr>
          <w:rFonts w:asciiTheme="majorHAnsi" w:hAnsiTheme="majorHAnsi"/>
          <w:sz w:val="18"/>
          <w:szCs w:val="18"/>
        </w:rPr>
        <w:t>of Schools and Director of Religious Education</w:t>
      </w:r>
    </w:p>
    <w:p w14:paraId="6A3EDC8D" w14:textId="77777777" w:rsidR="005B2CA5" w:rsidRPr="00F106FE" w:rsidRDefault="005B2CA5" w:rsidP="005B2CA5">
      <w:pPr>
        <w:spacing w:after="0"/>
        <w:ind w:right="360"/>
        <w:rPr>
          <w:rFonts w:asciiTheme="majorHAnsi" w:hAnsiTheme="majorHAnsi"/>
          <w:sz w:val="18"/>
          <w:szCs w:val="18"/>
        </w:rPr>
      </w:pPr>
      <w:r w:rsidRPr="00F106FE">
        <w:rPr>
          <w:rFonts w:asciiTheme="majorHAnsi" w:hAnsiTheme="majorHAnsi"/>
          <w:sz w:val="18"/>
          <w:szCs w:val="18"/>
        </w:rPr>
        <w:t>Diocese of Steubenville, OH</w:t>
      </w:r>
      <w:r w:rsidRPr="00F106FE">
        <w:rPr>
          <w:rFonts w:asciiTheme="majorHAnsi" w:hAnsiTheme="majorHAnsi"/>
          <w:sz w:val="18"/>
          <w:szCs w:val="18"/>
        </w:rPr>
        <w:tab/>
      </w:r>
    </w:p>
    <w:p w14:paraId="6A3EDC8E" w14:textId="77777777" w:rsidR="005B2CA5" w:rsidRPr="00F106FE" w:rsidRDefault="005B2CA5" w:rsidP="005B2CA5">
      <w:pPr>
        <w:spacing w:after="0"/>
        <w:ind w:right="360"/>
        <w:rPr>
          <w:rFonts w:asciiTheme="majorHAnsi" w:hAnsiTheme="majorHAnsi"/>
          <w:sz w:val="18"/>
          <w:szCs w:val="18"/>
        </w:rPr>
      </w:pPr>
    </w:p>
    <w:p w14:paraId="6A3EDC8F" w14:textId="77777777" w:rsidR="005B2CA5" w:rsidRPr="00EF51E3" w:rsidRDefault="005B2CA5" w:rsidP="005B2CA5">
      <w:pPr>
        <w:spacing w:after="0"/>
        <w:ind w:right="360"/>
        <w:rPr>
          <w:rFonts w:asciiTheme="majorHAnsi" w:hAnsiTheme="majorHAnsi"/>
          <w:b/>
          <w:sz w:val="20"/>
          <w:szCs w:val="20"/>
        </w:rPr>
      </w:pPr>
      <w:r w:rsidRPr="00EF51E3">
        <w:rPr>
          <w:rFonts w:asciiTheme="majorHAnsi" w:hAnsiTheme="majorHAnsi"/>
          <w:b/>
          <w:sz w:val="20"/>
          <w:szCs w:val="20"/>
        </w:rPr>
        <w:t>George Weigel</w:t>
      </w:r>
      <w:r w:rsidR="003D6DCE" w:rsidRPr="00EF51E3">
        <w:rPr>
          <w:rFonts w:asciiTheme="majorHAnsi" w:hAnsiTheme="majorHAnsi"/>
          <w:b/>
          <w:sz w:val="20"/>
          <w:szCs w:val="20"/>
        </w:rPr>
        <w:t>, MA</w:t>
      </w:r>
    </w:p>
    <w:p w14:paraId="6A3EDC90" w14:textId="77777777" w:rsidR="005B2CA5" w:rsidRPr="00F106FE" w:rsidRDefault="005B2CA5" w:rsidP="005B2CA5">
      <w:pPr>
        <w:spacing w:after="0"/>
        <w:ind w:right="360"/>
        <w:rPr>
          <w:rFonts w:asciiTheme="majorHAnsi" w:hAnsiTheme="majorHAnsi"/>
          <w:sz w:val="18"/>
          <w:szCs w:val="18"/>
        </w:rPr>
      </w:pPr>
      <w:r w:rsidRPr="00F106FE">
        <w:rPr>
          <w:rFonts w:asciiTheme="majorHAnsi" w:hAnsiTheme="majorHAnsi"/>
          <w:sz w:val="18"/>
          <w:szCs w:val="18"/>
        </w:rPr>
        <w:t>Senior Fellow</w:t>
      </w:r>
      <w:r w:rsidR="00E47D04" w:rsidRPr="00F106FE">
        <w:rPr>
          <w:rFonts w:asciiTheme="majorHAnsi" w:hAnsiTheme="majorHAnsi"/>
          <w:sz w:val="18"/>
          <w:szCs w:val="18"/>
        </w:rPr>
        <w:t xml:space="preserve">, Ethics </w:t>
      </w:r>
      <w:r w:rsidRPr="00F106FE">
        <w:rPr>
          <w:rFonts w:asciiTheme="majorHAnsi" w:hAnsiTheme="majorHAnsi"/>
          <w:sz w:val="18"/>
          <w:szCs w:val="18"/>
        </w:rPr>
        <w:t xml:space="preserve">&amp; </w:t>
      </w:r>
      <w:r w:rsidR="00E47D04" w:rsidRPr="00F106FE">
        <w:rPr>
          <w:rFonts w:asciiTheme="majorHAnsi" w:hAnsiTheme="majorHAnsi"/>
          <w:sz w:val="18"/>
          <w:szCs w:val="18"/>
        </w:rPr>
        <w:t>Public Policy Center</w:t>
      </w:r>
      <w:r w:rsidRPr="00F106FE">
        <w:rPr>
          <w:rFonts w:asciiTheme="majorHAnsi" w:hAnsiTheme="majorHAnsi"/>
          <w:sz w:val="18"/>
          <w:szCs w:val="18"/>
        </w:rPr>
        <w:t xml:space="preserve"> Washington DC</w:t>
      </w:r>
    </w:p>
    <w:p w14:paraId="6A3EDC91" w14:textId="77777777" w:rsidR="005B2CA5" w:rsidRPr="00F106FE" w:rsidRDefault="005B2CA5" w:rsidP="005B2CA5">
      <w:pPr>
        <w:spacing w:after="0"/>
        <w:ind w:right="360"/>
        <w:rPr>
          <w:rFonts w:asciiTheme="majorHAnsi" w:hAnsiTheme="majorHAnsi"/>
          <w:sz w:val="18"/>
          <w:szCs w:val="18"/>
        </w:rPr>
      </w:pPr>
    </w:p>
    <w:p w14:paraId="6A3EDC92" w14:textId="77777777" w:rsidR="005B2CA5" w:rsidRPr="00EF51E3" w:rsidRDefault="005B2CA5" w:rsidP="005B2CA5">
      <w:pPr>
        <w:spacing w:after="0"/>
        <w:ind w:right="360"/>
        <w:rPr>
          <w:rFonts w:asciiTheme="majorHAnsi" w:hAnsiTheme="majorHAnsi"/>
          <w:b/>
          <w:sz w:val="20"/>
          <w:szCs w:val="20"/>
        </w:rPr>
      </w:pPr>
      <w:proofErr w:type="spellStart"/>
      <w:r w:rsidRPr="00EF51E3">
        <w:rPr>
          <w:rFonts w:asciiTheme="majorHAnsi" w:hAnsiTheme="majorHAnsi"/>
          <w:b/>
          <w:sz w:val="20"/>
          <w:szCs w:val="20"/>
        </w:rPr>
        <w:t>Petroc</w:t>
      </w:r>
      <w:proofErr w:type="spellEnd"/>
      <w:r w:rsidRPr="00EF51E3">
        <w:rPr>
          <w:rFonts w:asciiTheme="majorHAnsi" w:hAnsiTheme="majorHAnsi"/>
          <w:b/>
          <w:sz w:val="20"/>
          <w:szCs w:val="20"/>
        </w:rPr>
        <w:t xml:space="preserve"> Willey</w:t>
      </w:r>
      <w:r w:rsidR="00E47D04" w:rsidRPr="00EF51E3">
        <w:rPr>
          <w:rFonts w:asciiTheme="majorHAnsi" w:hAnsiTheme="majorHAnsi"/>
          <w:b/>
          <w:sz w:val="20"/>
          <w:szCs w:val="20"/>
        </w:rPr>
        <w:t>, STL,</w:t>
      </w:r>
      <w:r w:rsidR="003D6DCE" w:rsidRPr="00EF51E3">
        <w:rPr>
          <w:rFonts w:asciiTheme="majorHAnsi" w:hAnsiTheme="majorHAnsi"/>
          <w:b/>
          <w:sz w:val="20"/>
          <w:szCs w:val="20"/>
        </w:rPr>
        <w:t xml:space="preserve"> PhD</w:t>
      </w:r>
    </w:p>
    <w:p w14:paraId="6A3EDC93" w14:textId="77777777" w:rsidR="00A511AF" w:rsidRPr="00F106FE" w:rsidRDefault="005B2CA5" w:rsidP="005B2CA5">
      <w:pPr>
        <w:spacing w:after="0"/>
        <w:ind w:right="360"/>
        <w:rPr>
          <w:rFonts w:asciiTheme="majorHAnsi" w:hAnsiTheme="majorHAnsi"/>
          <w:sz w:val="18"/>
          <w:szCs w:val="18"/>
        </w:rPr>
      </w:pPr>
      <w:r w:rsidRPr="00F106FE">
        <w:rPr>
          <w:rFonts w:asciiTheme="majorHAnsi" w:hAnsiTheme="majorHAnsi"/>
          <w:sz w:val="18"/>
          <w:szCs w:val="18"/>
        </w:rPr>
        <w:t>Professor of Catechesis</w:t>
      </w:r>
    </w:p>
    <w:p w14:paraId="6A3EDC94" w14:textId="77777777" w:rsidR="005B2CA5" w:rsidRPr="00F106FE" w:rsidRDefault="005B2CA5" w:rsidP="005B2CA5">
      <w:pPr>
        <w:spacing w:after="0"/>
        <w:ind w:right="360"/>
        <w:rPr>
          <w:rFonts w:asciiTheme="majorHAnsi" w:hAnsiTheme="majorHAnsi"/>
          <w:sz w:val="18"/>
          <w:szCs w:val="18"/>
        </w:rPr>
      </w:pPr>
      <w:r w:rsidRPr="00F106FE">
        <w:rPr>
          <w:rFonts w:asciiTheme="majorHAnsi" w:hAnsiTheme="majorHAnsi"/>
          <w:sz w:val="18"/>
          <w:szCs w:val="18"/>
        </w:rPr>
        <w:t>Franciscan University Steubenville</w:t>
      </w:r>
    </w:p>
    <w:p w14:paraId="6A3EDC95" w14:textId="77777777" w:rsidR="005B2CA5" w:rsidRPr="00F106FE" w:rsidRDefault="005B2CA5" w:rsidP="005B2CA5">
      <w:pPr>
        <w:spacing w:after="0"/>
        <w:ind w:right="360"/>
        <w:rPr>
          <w:rFonts w:asciiTheme="majorHAnsi" w:hAnsiTheme="majorHAnsi"/>
          <w:sz w:val="18"/>
          <w:szCs w:val="18"/>
        </w:rPr>
      </w:pPr>
    </w:p>
    <w:p w14:paraId="6A3EDC96" w14:textId="77777777" w:rsidR="005B2CA5" w:rsidRPr="00EF51E3" w:rsidRDefault="005B2CA5" w:rsidP="005B2CA5">
      <w:pPr>
        <w:spacing w:after="0"/>
        <w:ind w:right="360"/>
        <w:rPr>
          <w:rFonts w:asciiTheme="majorHAnsi" w:hAnsiTheme="majorHAnsi"/>
          <w:b/>
          <w:sz w:val="20"/>
          <w:szCs w:val="20"/>
        </w:rPr>
      </w:pPr>
      <w:r w:rsidRPr="00EF51E3">
        <w:rPr>
          <w:rFonts w:asciiTheme="majorHAnsi" w:hAnsiTheme="majorHAnsi"/>
          <w:b/>
          <w:sz w:val="20"/>
          <w:szCs w:val="20"/>
        </w:rPr>
        <w:t>Fr. Thomas Wray</w:t>
      </w:r>
      <w:r w:rsidR="003D6DCE" w:rsidRPr="00EF51E3">
        <w:rPr>
          <w:rFonts w:asciiTheme="majorHAnsi" w:hAnsiTheme="majorHAnsi"/>
          <w:b/>
          <w:sz w:val="20"/>
          <w:szCs w:val="20"/>
        </w:rPr>
        <w:t>, MDiv</w:t>
      </w:r>
    </w:p>
    <w:p w14:paraId="6A3EDC97" w14:textId="77777777" w:rsidR="003D6DCE" w:rsidRPr="00F106FE" w:rsidRDefault="003D6DCE" w:rsidP="005B2CA5">
      <w:pPr>
        <w:spacing w:after="0"/>
        <w:ind w:right="360"/>
        <w:rPr>
          <w:rFonts w:asciiTheme="majorHAnsi" w:hAnsiTheme="majorHAnsi"/>
          <w:sz w:val="18"/>
          <w:szCs w:val="18"/>
        </w:rPr>
      </w:pPr>
      <w:r w:rsidRPr="00F106FE">
        <w:rPr>
          <w:rFonts w:asciiTheme="majorHAnsi" w:hAnsiTheme="majorHAnsi"/>
          <w:sz w:val="18"/>
          <w:szCs w:val="18"/>
        </w:rPr>
        <w:t>Parish Priest, Archdiocese of Cincinnati</w:t>
      </w:r>
    </w:p>
    <w:p w14:paraId="6A3EDC98" w14:textId="77777777" w:rsidR="00A511AF" w:rsidRPr="00F106FE" w:rsidRDefault="005B2CA5" w:rsidP="005B2CA5">
      <w:pPr>
        <w:spacing w:after="0"/>
        <w:ind w:right="360"/>
        <w:rPr>
          <w:rFonts w:asciiTheme="majorHAnsi" w:hAnsiTheme="majorHAnsi"/>
          <w:sz w:val="18"/>
          <w:szCs w:val="18"/>
        </w:rPr>
      </w:pPr>
      <w:r w:rsidRPr="00F106FE">
        <w:rPr>
          <w:rFonts w:asciiTheme="majorHAnsi" w:hAnsiTheme="majorHAnsi"/>
          <w:sz w:val="18"/>
          <w:szCs w:val="18"/>
        </w:rPr>
        <w:t>Chaplain and Curriculum Consultant</w:t>
      </w:r>
    </w:p>
    <w:p w14:paraId="6A3EDC99" w14:textId="77777777" w:rsidR="005B2CA5" w:rsidRDefault="005B2CA5" w:rsidP="005B2CA5">
      <w:pPr>
        <w:spacing w:after="0"/>
        <w:ind w:right="360"/>
        <w:rPr>
          <w:rFonts w:asciiTheme="majorHAnsi" w:hAnsiTheme="majorHAnsi"/>
          <w:sz w:val="20"/>
          <w:szCs w:val="20"/>
        </w:rPr>
      </w:pPr>
      <w:r w:rsidRPr="00F106FE">
        <w:rPr>
          <w:rFonts w:asciiTheme="majorHAnsi" w:hAnsiTheme="majorHAnsi"/>
          <w:sz w:val="18"/>
          <w:szCs w:val="18"/>
        </w:rPr>
        <w:t>Ruah Woods Press</w:t>
      </w:r>
    </w:p>
    <w:p w14:paraId="6A3EDC9A" w14:textId="77777777" w:rsidR="007C391E" w:rsidRDefault="007C391E" w:rsidP="005B2CA5">
      <w:pPr>
        <w:spacing w:after="0"/>
        <w:ind w:right="360"/>
        <w:rPr>
          <w:rFonts w:asciiTheme="majorHAnsi" w:hAnsiTheme="majorHAnsi"/>
          <w:sz w:val="20"/>
          <w:szCs w:val="20"/>
        </w:rPr>
      </w:pPr>
    </w:p>
    <w:p w14:paraId="39010623" w14:textId="1A1C2202" w:rsidR="009F38AA" w:rsidRPr="00EF51E3" w:rsidRDefault="009F38AA" w:rsidP="009F38AA">
      <w:pPr>
        <w:spacing w:after="0"/>
        <w:ind w:right="360"/>
        <w:rPr>
          <w:rFonts w:asciiTheme="majorHAnsi" w:hAnsiTheme="majorHAnsi"/>
          <w:b/>
          <w:sz w:val="20"/>
          <w:szCs w:val="20"/>
        </w:rPr>
      </w:pPr>
      <w:r w:rsidRPr="00EF51E3">
        <w:rPr>
          <w:rFonts w:asciiTheme="majorHAnsi" w:hAnsiTheme="majorHAnsi"/>
          <w:b/>
          <w:sz w:val="20"/>
          <w:szCs w:val="20"/>
        </w:rPr>
        <w:t>Katrina J. Zeno, MTS</w:t>
      </w:r>
    </w:p>
    <w:p w14:paraId="1B4F7530" w14:textId="18489A9B" w:rsidR="00860271" w:rsidRDefault="000A7AAA" w:rsidP="009F38AA">
      <w:pPr>
        <w:spacing w:after="0"/>
        <w:ind w:right="360"/>
        <w:rPr>
          <w:rFonts w:asciiTheme="majorHAnsi" w:hAnsiTheme="majorHAnsi"/>
          <w:sz w:val="18"/>
          <w:szCs w:val="18"/>
        </w:rPr>
      </w:pPr>
      <w:r>
        <w:rPr>
          <w:rFonts w:asciiTheme="majorHAnsi" w:hAnsiTheme="majorHAnsi"/>
          <w:sz w:val="18"/>
          <w:szCs w:val="18"/>
        </w:rPr>
        <w:t>T</w:t>
      </w:r>
      <w:r w:rsidR="00860271">
        <w:rPr>
          <w:rFonts w:asciiTheme="majorHAnsi" w:hAnsiTheme="majorHAnsi"/>
          <w:sz w:val="18"/>
          <w:szCs w:val="18"/>
        </w:rPr>
        <w:t>heology of the Body</w:t>
      </w:r>
    </w:p>
    <w:p w14:paraId="4FA91736" w14:textId="345FEA80" w:rsidR="009F38AA" w:rsidRPr="000A7AAA" w:rsidRDefault="000A7AAA" w:rsidP="009F38AA">
      <w:pPr>
        <w:spacing w:after="0"/>
        <w:ind w:right="360"/>
        <w:rPr>
          <w:rFonts w:asciiTheme="majorHAnsi" w:hAnsiTheme="majorHAnsi"/>
          <w:sz w:val="18"/>
          <w:szCs w:val="18"/>
        </w:rPr>
      </w:pPr>
      <w:r>
        <w:rPr>
          <w:rFonts w:asciiTheme="majorHAnsi" w:hAnsiTheme="majorHAnsi"/>
          <w:sz w:val="18"/>
          <w:szCs w:val="18"/>
        </w:rPr>
        <w:t>Author, Speaker</w:t>
      </w:r>
      <w:r w:rsidR="00860271">
        <w:rPr>
          <w:rFonts w:asciiTheme="majorHAnsi" w:hAnsiTheme="majorHAnsi"/>
          <w:sz w:val="18"/>
          <w:szCs w:val="18"/>
        </w:rPr>
        <w:t>,</w:t>
      </w:r>
      <w:r>
        <w:rPr>
          <w:rFonts w:asciiTheme="majorHAnsi" w:hAnsiTheme="majorHAnsi"/>
          <w:sz w:val="18"/>
          <w:szCs w:val="18"/>
        </w:rPr>
        <w:t xml:space="preserve"> and Teacher Trainer</w:t>
      </w:r>
    </w:p>
    <w:p w14:paraId="6A3EDCA0" w14:textId="77777777" w:rsidR="007C391E" w:rsidRDefault="007C391E" w:rsidP="005B2CA5">
      <w:pPr>
        <w:spacing w:after="0"/>
        <w:ind w:right="360"/>
        <w:rPr>
          <w:rFonts w:asciiTheme="majorHAnsi" w:hAnsiTheme="majorHAnsi"/>
          <w:sz w:val="20"/>
          <w:szCs w:val="20"/>
        </w:rPr>
      </w:pPr>
    </w:p>
    <w:p w14:paraId="6A3EDCA1" w14:textId="578DDBB3" w:rsidR="007C391E" w:rsidRDefault="007469CE" w:rsidP="005B2CA5">
      <w:pPr>
        <w:spacing w:after="0"/>
        <w:ind w:right="360"/>
        <w:rPr>
          <w:rFonts w:asciiTheme="majorHAnsi" w:hAnsiTheme="majorHAnsi"/>
          <w:sz w:val="20"/>
          <w:szCs w:val="20"/>
        </w:rPr>
      </w:pPr>
      <w:r>
        <w:rPr>
          <w:noProof/>
        </w:rPr>
        <w:pict w14:anchorId="6A3EDCB2">
          <v:shape id="_x0000_s1026" type="#_x0000_t75" style="position:absolute;margin-left:.85pt;margin-top:11.8pt;width:176.25pt;height:117.5pt;z-index:-251654144;mso-position-horizontal-relative:text;mso-position-vertical-relative:text;mso-width-relative:page;mso-height-relative:page" stroked="t" strokecolor="black [3213]">
            <v:imagedata r:id="rId11" o:title="Pope_John_Paul_II_circa_1991_Credit___LOsservatore_Romano_CNA_6_16_15" blacklevel="6554f"/>
          </v:shape>
        </w:pict>
      </w:r>
    </w:p>
    <w:p w14:paraId="7829CB60" w14:textId="766C0B25" w:rsidR="00EF51E3" w:rsidRDefault="00EF51E3" w:rsidP="005B2CA5">
      <w:pPr>
        <w:spacing w:after="0"/>
        <w:ind w:right="360"/>
        <w:rPr>
          <w:rFonts w:asciiTheme="majorHAnsi" w:hAnsiTheme="majorHAnsi"/>
          <w:sz w:val="20"/>
          <w:szCs w:val="20"/>
        </w:rPr>
      </w:pPr>
    </w:p>
    <w:p w14:paraId="29F49296" w14:textId="77777777" w:rsidR="00EF51E3" w:rsidRDefault="00EF51E3" w:rsidP="005B2CA5">
      <w:pPr>
        <w:spacing w:after="0"/>
        <w:ind w:right="360"/>
        <w:rPr>
          <w:rFonts w:asciiTheme="majorHAnsi" w:hAnsiTheme="majorHAnsi"/>
          <w:sz w:val="20"/>
          <w:szCs w:val="20"/>
        </w:rPr>
      </w:pPr>
    </w:p>
    <w:p w14:paraId="6A3EDCA2" w14:textId="77777777" w:rsidR="007C391E" w:rsidRDefault="007C391E" w:rsidP="005B2CA5">
      <w:pPr>
        <w:spacing w:after="0"/>
        <w:ind w:right="360"/>
        <w:rPr>
          <w:rFonts w:asciiTheme="majorHAnsi" w:hAnsiTheme="majorHAnsi"/>
          <w:sz w:val="20"/>
          <w:szCs w:val="20"/>
        </w:rPr>
      </w:pPr>
    </w:p>
    <w:p w14:paraId="6A3EDCA3" w14:textId="64EF2CAA" w:rsidR="007C391E" w:rsidRDefault="007C391E" w:rsidP="005B2CA5">
      <w:pPr>
        <w:spacing w:after="0"/>
        <w:ind w:right="360"/>
        <w:rPr>
          <w:rFonts w:asciiTheme="majorHAnsi" w:hAnsiTheme="majorHAnsi"/>
          <w:sz w:val="20"/>
          <w:szCs w:val="20"/>
        </w:rPr>
      </w:pPr>
    </w:p>
    <w:p w14:paraId="6A3EDCA4" w14:textId="77777777" w:rsidR="007C391E" w:rsidRDefault="007C391E" w:rsidP="005B2CA5">
      <w:pPr>
        <w:spacing w:after="0"/>
        <w:ind w:right="360"/>
        <w:rPr>
          <w:rFonts w:asciiTheme="majorHAnsi" w:hAnsiTheme="majorHAnsi"/>
          <w:sz w:val="20"/>
          <w:szCs w:val="20"/>
        </w:rPr>
      </w:pPr>
    </w:p>
    <w:p w14:paraId="2C0016BC" w14:textId="77777777" w:rsidR="009F38AA" w:rsidRDefault="009F38AA" w:rsidP="005B2CA5">
      <w:pPr>
        <w:spacing w:after="0"/>
        <w:ind w:right="360"/>
        <w:rPr>
          <w:rFonts w:asciiTheme="majorHAnsi" w:hAnsiTheme="majorHAnsi"/>
          <w:sz w:val="20"/>
          <w:szCs w:val="20"/>
        </w:rPr>
      </w:pPr>
    </w:p>
    <w:p w14:paraId="1457F978" w14:textId="77777777" w:rsidR="009F38AA" w:rsidRDefault="009F38AA" w:rsidP="005B2CA5">
      <w:pPr>
        <w:spacing w:after="0"/>
        <w:ind w:right="360"/>
        <w:rPr>
          <w:rFonts w:asciiTheme="majorHAnsi" w:hAnsiTheme="majorHAnsi"/>
          <w:sz w:val="20"/>
          <w:szCs w:val="20"/>
        </w:rPr>
      </w:pPr>
    </w:p>
    <w:p w14:paraId="38F3973C" w14:textId="77777777" w:rsidR="009F38AA" w:rsidRDefault="009F38AA" w:rsidP="005B2CA5">
      <w:pPr>
        <w:spacing w:after="0"/>
        <w:ind w:right="360"/>
        <w:rPr>
          <w:rFonts w:asciiTheme="majorHAnsi" w:hAnsiTheme="majorHAnsi"/>
          <w:sz w:val="20"/>
          <w:szCs w:val="20"/>
        </w:rPr>
      </w:pPr>
    </w:p>
    <w:p w14:paraId="6467E3A8" w14:textId="77777777" w:rsidR="009F38AA" w:rsidRDefault="009F38AA" w:rsidP="005B2CA5">
      <w:pPr>
        <w:spacing w:after="0"/>
        <w:ind w:right="360"/>
        <w:rPr>
          <w:rFonts w:asciiTheme="majorHAnsi" w:hAnsiTheme="majorHAnsi"/>
          <w:sz w:val="20"/>
          <w:szCs w:val="20"/>
        </w:rPr>
      </w:pPr>
    </w:p>
    <w:p w14:paraId="6A3EDCA5" w14:textId="2A62F12A" w:rsidR="007C391E" w:rsidRDefault="007C391E" w:rsidP="005B2CA5">
      <w:pPr>
        <w:spacing w:after="0"/>
        <w:ind w:right="360"/>
        <w:rPr>
          <w:rFonts w:asciiTheme="majorHAnsi" w:hAnsiTheme="majorHAnsi"/>
          <w:sz w:val="20"/>
          <w:szCs w:val="20"/>
        </w:rPr>
      </w:pPr>
      <w:r>
        <w:rPr>
          <w:rFonts w:asciiTheme="majorHAnsi" w:hAnsiTheme="majorHAnsi"/>
          <w:sz w:val="20"/>
          <w:szCs w:val="20"/>
        </w:rPr>
        <w:t xml:space="preserve">And, of course, </w:t>
      </w:r>
      <w:r w:rsidRPr="007C391E">
        <w:rPr>
          <w:rFonts w:asciiTheme="majorHAnsi" w:hAnsiTheme="majorHAnsi"/>
          <w:b/>
          <w:sz w:val="20"/>
          <w:szCs w:val="20"/>
        </w:rPr>
        <w:t>Pope St. John Paul II</w:t>
      </w:r>
      <w:r w:rsidR="00364973">
        <w:rPr>
          <w:rFonts w:asciiTheme="majorHAnsi" w:hAnsiTheme="majorHAnsi"/>
          <w:b/>
          <w:sz w:val="20"/>
          <w:szCs w:val="20"/>
        </w:rPr>
        <w:t>,</w:t>
      </w:r>
      <w:r>
        <w:rPr>
          <w:rFonts w:asciiTheme="majorHAnsi" w:hAnsiTheme="majorHAnsi"/>
          <w:b/>
          <w:sz w:val="20"/>
          <w:szCs w:val="20"/>
        </w:rPr>
        <w:t xml:space="preserve"> </w:t>
      </w:r>
      <w:r>
        <w:rPr>
          <w:rFonts w:asciiTheme="majorHAnsi" w:hAnsiTheme="majorHAnsi"/>
          <w:b/>
          <w:sz w:val="20"/>
          <w:szCs w:val="20"/>
        </w:rPr>
        <w:br/>
      </w:r>
      <w:r w:rsidRPr="007C391E">
        <w:rPr>
          <w:rFonts w:asciiTheme="majorHAnsi" w:hAnsiTheme="majorHAnsi"/>
          <w:sz w:val="20"/>
          <w:szCs w:val="20"/>
        </w:rPr>
        <w:t>for starting it all</w:t>
      </w:r>
      <w:r>
        <w:rPr>
          <w:rFonts w:asciiTheme="majorHAnsi" w:hAnsiTheme="majorHAnsi"/>
          <w:sz w:val="20"/>
          <w:szCs w:val="20"/>
        </w:rPr>
        <w:t>.</w:t>
      </w:r>
    </w:p>
    <w:p w14:paraId="30CA9C25" w14:textId="67D500A5" w:rsidR="009052A9" w:rsidRDefault="009052A9" w:rsidP="005B2CA5">
      <w:pPr>
        <w:spacing w:after="0"/>
        <w:ind w:right="360"/>
        <w:rPr>
          <w:rFonts w:asciiTheme="majorHAnsi" w:hAnsiTheme="majorHAnsi"/>
          <w:sz w:val="20"/>
          <w:szCs w:val="20"/>
        </w:rPr>
      </w:pPr>
    </w:p>
    <w:p w14:paraId="7186A589" w14:textId="558972AD" w:rsidR="009052A9" w:rsidRDefault="009052A9" w:rsidP="005B2CA5">
      <w:pPr>
        <w:spacing w:after="0"/>
        <w:ind w:right="360"/>
        <w:rPr>
          <w:rFonts w:asciiTheme="majorHAnsi" w:hAnsiTheme="majorHAnsi"/>
          <w:sz w:val="20"/>
          <w:szCs w:val="20"/>
        </w:rPr>
      </w:pPr>
    </w:p>
    <w:p w14:paraId="15014512" w14:textId="77777777" w:rsidR="009052A9" w:rsidRPr="007C391E" w:rsidRDefault="009052A9" w:rsidP="005B2CA5">
      <w:pPr>
        <w:spacing w:after="0"/>
        <w:ind w:right="360"/>
        <w:rPr>
          <w:rFonts w:asciiTheme="majorHAnsi" w:hAnsiTheme="majorHAnsi"/>
          <w:sz w:val="20"/>
          <w:szCs w:val="20"/>
        </w:rPr>
      </w:pPr>
    </w:p>
    <w:p w14:paraId="2FAA5275" w14:textId="77777777" w:rsidR="007C391E" w:rsidRDefault="007C391E">
      <w:pPr>
        <w:rPr>
          <w:rFonts w:asciiTheme="majorHAnsi" w:hAnsiTheme="majorHAnsi"/>
        </w:rPr>
      </w:pPr>
    </w:p>
    <w:p w14:paraId="6A3EDCA6" w14:textId="342A1677" w:rsidR="000A7AAA" w:rsidRDefault="000A7AAA">
      <w:pPr>
        <w:rPr>
          <w:rFonts w:asciiTheme="majorHAnsi" w:hAnsiTheme="majorHAnsi"/>
        </w:rPr>
        <w:sectPr w:rsidR="000A7AAA" w:rsidSect="00FF1BA6">
          <w:type w:val="continuous"/>
          <w:pgSz w:w="12240" w:h="15840"/>
          <w:pgMar w:top="1350" w:right="720" w:bottom="720" w:left="810" w:header="720" w:footer="720" w:gutter="0"/>
          <w:cols w:num="2" w:space="720"/>
          <w:docGrid w:linePitch="360"/>
        </w:sectPr>
      </w:pPr>
    </w:p>
    <w:p w14:paraId="6A3EDCA7" w14:textId="77777777" w:rsidR="00FF1BA6" w:rsidRDefault="00FF1BA6" w:rsidP="007C391E">
      <w:pPr>
        <w:rPr>
          <w:rFonts w:asciiTheme="majorHAnsi" w:hAnsiTheme="majorHAnsi"/>
        </w:rPr>
        <w:sectPr w:rsidR="00FF1BA6" w:rsidSect="00366CE2">
          <w:type w:val="continuous"/>
          <w:pgSz w:w="12240" w:h="15840"/>
          <w:pgMar w:top="1350" w:right="720" w:bottom="540" w:left="810" w:header="720" w:footer="720" w:gutter="0"/>
          <w:cols w:space="720"/>
          <w:docGrid w:linePitch="360"/>
        </w:sectPr>
      </w:pPr>
    </w:p>
    <w:p w14:paraId="6A3EDCA8" w14:textId="77777777" w:rsidR="007C391E" w:rsidRDefault="007C391E" w:rsidP="00FF1BA6">
      <w:pPr>
        <w:spacing w:after="0"/>
        <w:ind w:right="360"/>
        <w:rPr>
          <w:rFonts w:asciiTheme="majorHAnsi" w:hAnsiTheme="majorHAnsi"/>
          <w:b/>
          <w:sz w:val="20"/>
          <w:szCs w:val="20"/>
        </w:rPr>
        <w:sectPr w:rsidR="007C391E" w:rsidSect="00A511AF">
          <w:type w:val="continuous"/>
          <w:pgSz w:w="12240" w:h="15840"/>
          <w:pgMar w:top="1350" w:right="720" w:bottom="720" w:left="810" w:header="720" w:footer="720" w:gutter="0"/>
          <w:cols w:space="720"/>
          <w:docGrid w:linePitch="360"/>
        </w:sectPr>
      </w:pPr>
    </w:p>
    <w:p w14:paraId="0D294F08" w14:textId="77777777" w:rsidR="009052A9" w:rsidRDefault="009052A9" w:rsidP="00FF1BA6">
      <w:pPr>
        <w:spacing w:after="0"/>
        <w:ind w:right="360"/>
        <w:rPr>
          <w:rFonts w:asciiTheme="majorHAnsi" w:hAnsiTheme="majorHAnsi"/>
          <w:b/>
          <w:sz w:val="20"/>
          <w:szCs w:val="20"/>
        </w:rPr>
      </w:pPr>
    </w:p>
    <w:p w14:paraId="3D9C816C" w14:textId="77777777" w:rsidR="002B57D5" w:rsidRDefault="002B57D5" w:rsidP="00FF1BA6">
      <w:pPr>
        <w:spacing w:after="0"/>
        <w:ind w:right="360"/>
        <w:rPr>
          <w:rFonts w:asciiTheme="majorHAnsi" w:hAnsiTheme="majorHAnsi"/>
          <w:b/>
          <w:sz w:val="20"/>
          <w:szCs w:val="20"/>
        </w:rPr>
      </w:pPr>
    </w:p>
    <w:p w14:paraId="6A3EDCAB" w14:textId="3E076AE4" w:rsidR="0056236F" w:rsidRDefault="00E315C0" w:rsidP="00FF1BA6">
      <w:pPr>
        <w:spacing w:after="0"/>
        <w:ind w:right="360"/>
        <w:rPr>
          <w:rFonts w:asciiTheme="majorHAnsi" w:hAnsiTheme="majorHAnsi"/>
          <w:b/>
          <w:sz w:val="20"/>
          <w:szCs w:val="20"/>
        </w:rPr>
      </w:pPr>
      <w:r>
        <w:rPr>
          <w:rFonts w:asciiTheme="majorHAnsi" w:hAnsiTheme="majorHAnsi"/>
          <w:b/>
          <w:noProof/>
          <w:sz w:val="20"/>
          <w:szCs w:val="20"/>
        </w:rPr>
        <mc:AlternateContent>
          <mc:Choice Requires="wps">
            <w:drawing>
              <wp:anchor distT="0" distB="0" distL="114300" distR="114300" simplePos="0" relativeHeight="251663360" behindDoc="0" locked="0" layoutInCell="1" allowOverlap="1" wp14:anchorId="6A3EDCB3" wp14:editId="6A3EDCB4">
                <wp:simplePos x="0" y="0"/>
                <wp:positionH relativeFrom="column">
                  <wp:posOffset>-179813</wp:posOffset>
                </wp:positionH>
                <wp:positionV relativeFrom="paragraph">
                  <wp:posOffset>7951454</wp:posOffset>
                </wp:positionV>
                <wp:extent cx="7058660" cy="691375"/>
                <wp:effectExtent l="0" t="0" r="8890" b="0"/>
                <wp:wrapNone/>
                <wp:docPr id="1" name="Text Box 1"/>
                <wp:cNvGraphicFramePr/>
                <a:graphic xmlns:a="http://schemas.openxmlformats.org/drawingml/2006/main">
                  <a:graphicData uri="http://schemas.microsoft.com/office/word/2010/wordprocessingShape">
                    <wps:wsp>
                      <wps:cNvSpPr txBox="1"/>
                      <wps:spPr>
                        <a:xfrm>
                          <a:off x="0" y="0"/>
                          <a:ext cx="7058660" cy="6913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A3EDCC0" w14:textId="77777777" w:rsidR="0056236F" w:rsidRPr="00066BFA" w:rsidRDefault="00E315C0" w:rsidP="00E315C0">
                            <w:pPr>
                              <w:spacing w:line="360" w:lineRule="auto"/>
                              <w:jc w:val="center"/>
                              <w:rPr>
                                <w:rFonts w:cstheme="minorHAnsi"/>
                                <w:b/>
                                <w:sz w:val="20"/>
                                <w:szCs w:val="20"/>
                              </w:rPr>
                            </w:pPr>
                            <w:r w:rsidRPr="00066BFA">
                              <w:rPr>
                                <w:rFonts w:cstheme="minorHAnsi"/>
                                <w:b/>
                                <w:sz w:val="20"/>
                                <w:szCs w:val="20"/>
                              </w:rPr>
                              <w:t>© RUAH WOODS  2020</w:t>
                            </w:r>
                            <w:r w:rsidRPr="00066BFA">
                              <w:rPr>
                                <w:rFonts w:cstheme="minorHAnsi"/>
                                <w:b/>
                                <w:sz w:val="20"/>
                                <w:szCs w:val="20"/>
                              </w:rPr>
                              <w:br/>
                            </w:r>
                            <w:r w:rsidR="0056236F" w:rsidRPr="00066BFA">
                              <w:rPr>
                                <w:rFonts w:cstheme="minorHAnsi"/>
                                <w:sz w:val="20"/>
                                <w:szCs w:val="20"/>
                              </w:rPr>
                              <w:t>R U A H   W O O D S   •   6 6 7 5   W E S S E L M A N   R O A D   •   C I N C I N N A T I    O H I O   4 5 2 4 8   •   ( 5 1 3 )  4 0 7 – 8 6 7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3EDCB3" id="_x0000_t202" coordsize="21600,21600" o:spt="202" path="m,l,21600r21600,l21600,xe">
                <v:stroke joinstyle="miter"/>
                <v:path gradientshapeok="t" o:connecttype="rect"/>
              </v:shapetype>
              <v:shape id="Text Box 1" o:spid="_x0000_s1026" type="#_x0000_t202" style="position:absolute;margin-left:-14.15pt;margin-top:626.1pt;width:555.8pt;height:54.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" fillcolor="white [3201]" stroked="f" strokeweight=".5pt">
                <v:textbox>
                  <w:txbxContent>
                    <w:p w14:paraId="6A3EDCC0" w14:textId="77777777" w:rsidR="0056236F" w:rsidRPr="00066BFA" w:rsidRDefault="00E315C0" w:rsidP="00E315C0">
                      <w:pPr>
                        <w:spacing w:line="360" w:lineRule="auto"/>
                        <w:jc w:val="center"/>
                        <w:rPr>
                          <w:rFonts w:cstheme="minorHAnsi"/>
                          <w:b/>
                          <w:sz w:val="20"/>
                          <w:szCs w:val="20"/>
                        </w:rPr>
                      </w:pPr>
                      <w:r w:rsidRPr="00066BFA">
                        <w:rPr>
                          <w:rFonts w:cstheme="minorHAnsi"/>
                          <w:b/>
                          <w:sz w:val="20"/>
                          <w:szCs w:val="20"/>
                        </w:rPr>
                        <w:t>© RUAH WOODS  2020</w:t>
                      </w:r>
                      <w:r w:rsidRPr="00066BFA">
                        <w:rPr>
                          <w:rFonts w:cstheme="minorHAnsi"/>
                          <w:b/>
                          <w:sz w:val="20"/>
                          <w:szCs w:val="20"/>
                        </w:rPr>
                        <w:br/>
                      </w:r>
                      <w:r w:rsidR="0056236F" w:rsidRPr="00066BFA">
                        <w:rPr>
                          <w:rFonts w:cstheme="minorHAnsi"/>
                          <w:sz w:val="20"/>
                          <w:szCs w:val="20"/>
                        </w:rPr>
                        <w:t>R U A H   W O O D S   •   6 6 7 5   W E S S E L M A N   R O A D   •   C I N C I N N A T I    O H I O   4 5 2 4 8   •   ( 5 1 3 )  4 0 7 – 8 6 7 2</w:t>
                      </w:r>
                    </w:p>
                  </w:txbxContent>
                </v:textbox>
              </v:shape>
            </w:pict>
          </mc:Fallback>
        </mc:AlternateContent>
      </w:r>
      <w:r w:rsidR="0056236F">
        <w:rPr>
          <w:noProof/>
        </w:rPr>
        <w:drawing>
          <wp:anchor distT="0" distB="0" distL="114300" distR="114300" simplePos="0" relativeHeight="251665408" behindDoc="1" locked="0" layoutInCell="1" allowOverlap="1" wp14:anchorId="6A3EDCB5" wp14:editId="6A3EDCB6">
            <wp:simplePos x="0" y="0"/>
            <wp:positionH relativeFrom="column">
              <wp:posOffset>2684145</wp:posOffset>
            </wp:positionH>
            <wp:positionV relativeFrom="paragraph">
              <wp:posOffset>6790783</wp:posOffset>
            </wp:positionV>
            <wp:extent cx="1282700" cy="1282700"/>
            <wp:effectExtent l="0" t="0" r="0" b="0"/>
            <wp:wrapNone/>
            <wp:docPr id="2" name="Picture 2" descr="Description: Macintosh HD:Users:steve:• SD NEXT:RUAH WOODS:ASSET LIBRARY:LOGO:RUAH PRESS:RuahWoodsPres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Macintosh HD:Users:steve:• SD NEXT:RUAH WOODS:ASSET LIBRARY:LOGO:RUAH PRESS:RuahWoodsPressLogo.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82700" cy="128270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56236F" w:rsidSect="00A511AF">
      <w:type w:val="continuous"/>
      <w:pgSz w:w="12240" w:h="15840"/>
      <w:pgMar w:top="1350" w:right="720" w:bottom="720" w:left="81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0E5B3D5" w14:textId="77777777" w:rsidR="00917892" w:rsidRDefault="00917892" w:rsidP="007B355E">
      <w:pPr>
        <w:spacing w:after="0" w:line="240" w:lineRule="auto"/>
      </w:pPr>
      <w:r>
        <w:separator/>
      </w:r>
    </w:p>
  </w:endnote>
  <w:endnote w:type="continuationSeparator" w:id="0">
    <w:p w14:paraId="36DAC939" w14:textId="77777777" w:rsidR="00917892" w:rsidRDefault="00917892" w:rsidP="007B35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93A4120" w14:textId="77777777" w:rsidR="00917892" w:rsidRDefault="00917892" w:rsidP="007B355E">
      <w:pPr>
        <w:spacing w:after="0" w:line="240" w:lineRule="auto"/>
      </w:pPr>
      <w:r>
        <w:separator/>
      </w:r>
    </w:p>
  </w:footnote>
  <w:footnote w:type="continuationSeparator" w:id="0">
    <w:p w14:paraId="119F7FCC" w14:textId="77777777" w:rsidR="00917892" w:rsidRDefault="00917892" w:rsidP="007B355E">
      <w:pPr>
        <w:spacing w:after="0" w:line="240" w:lineRule="auto"/>
      </w:pPr>
      <w:r>
        <w:continuationSeparator/>
      </w:r>
    </w:p>
  </w:footnote>
  <w:footnote w:id="1">
    <w:p w14:paraId="6A3EDCBB" w14:textId="77777777" w:rsidR="005B050D" w:rsidRDefault="005B050D" w:rsidP="007B355E">
      <w:pPr>
        <w:pStyle w:val="footnotedescription"/>
        <w:spacing w:after="0" w:line="253" w:lineRule="auto"/>
      </w:pPr>
      <w:r>
        <w:rPr>
          <w:rStyle w:val="footnotemark"/>
        </w:rPr>
        <w:footnoteRef/>
      </w:r>
      <w:r>
        <w:t xml:space="preserve"> </w:t>
      </w:r>
      <w:r>
        <w:rPr>
          <w:i w:val="0"/>
        </w:rPr>
        <w:t xml:space="preserve">Congregation for Catholic Education, </w:t>
      </w:r>
      <w:r>
        <w:t>Male and Female He Created Them, Towards a Path of Dialogue on the Question of Gender Theory in Education</w:t>
      </w:r>
      <w:r>
        <w:rPr>
          <w:i w:val="0"/>
        </w:rPr>
        <w:t xml:space="preserve">, n. 1, Feb.2, 2019. </w:t>
      </w:r>
    </w:p>
  </w:footnote>
  <w:footnote w:id="2">
    <w:p w14:paraId="6A3EDCBC" w14:textId="77777777" w:rsidR="005B050D" w:rsidRDefault="005B050D" w:rsidP="007B355E">
      <w:pPr>
        <w:pStyle w:val="footnotedescription"/>
      </w:pPr>
      <w:r>
        <w:rPr>
          <w:rStyle w:val="footnotemark"/>
        </w:rPr>
        <w:footnoteRef/>
      </w:r>
      <w:r>
        <w:t xml:space="preserve"> Ibid, </w:t>
      </w:r>
      <w:r>
        <w:rPr>
          <w:i w:val="0"/>
        </w:rPr>
        <w:t xml:space="preserve">n.30. </w:t>
      </w:r>
    </w:p>
  </w:footnote>
  <w:footnote w:id="3">
    <w:p w14:paraId="6A3EDCBD" w14:textId="77777777" w:rsidR="005B050D" w:rsidRDefault="005B050D" w:rsidP="007B355E">
      <w:pPr>
        <w:pStyle w:val="footnotedescription"/>
        <w:spacing w:after="106"/>
      </w:pPr>
      <w:r>
        <w:rPr>
          <w:rStyle w:val="footnotemark"/>
        </w:rPr>
        <w:footnoteRef/>
      </w:r>
      <w:r>
        <w:t xml:space="preserve"> </w:t>
      </w:r>
      <w:r>
        <w:rPr>
          <w:i w:val="0"/>
        </w:rPr>
        <w:t xml:space="preserve">Henri De Lubac, </w:t>
      </w:r>
      <w:r>
        <w:t>At the Service of the Church</w:t>
      </w:r>
      <w:r>
        <w:rPr>
          <w:i w:val="0"/>
        </w:rPr>
        <w:t xml:space="preserve"> 172 (Anne Elizabeth Englund trans., 1993).</w:t>
      </w:r>
      <w:r>
        <w:rPr>
          <w:rFonts w:ascii="Calibri" w:eastAsia="Calibri" w:hAnsi="Calibri" w:cs="Calibri"/>
          <w:i w:val="0"/>
          <w:sz w:val="24"/>
        </w:rPr>
        <w:t xml:space="preserve"> </w:t>
      </w:r>
    </w:p>
    <w:p w14:paraId="6A3EDCBE" w14:textId="77777777" w:rsidR="005B050D" w:rsidRDefault="005B050D" w:rsidP="007B355E">
      <w:pPr>
        <w:pStyle w:val="footnotedescription"/>
        <w:spacing w:after="0"/>
        <w:ind w:right="318"/>
        <w:jc w:val="center"/>
      </w:pPr>
      <w:r>
        <w:rPr>
          <w:rFonts w:ascii="Calibri" w:eastAsia="Calibri" w:hAnsi="Calibri" w:cs="Calibri"/>
          <w:i w:val="0"/>
          <w:color w:val="65392D"/>
          <w:sz w:val="17"/>
        </w:rPr>
        <w:t xml:space="preserve"> </w:t>
      </w:r>
    </w:p>
  </w:footnote>
  <w:footnote w:id="4">
    <w:p w14:paraId="6A3EDCBF" w14:textId="77777777" w:rsidR="005B050D" w:rsidRDefault="005B050D" w:rsidP="005E50DD">
      <w:pPr>
        <w:pStyle w:val="FootnoteText"/>
      </w:pPr>
      <w:r>
        <w:rPr>
          <w:rStyle w:val="FootnoteReference"/>
        </w:rPr>
        <w:footnoteRef/>
      </w:r>
      <w:r>
        <w:t xml:space="preserve"> </w:t>
      </w:r>
      <w:r w:rsidRPr="00FA728B">
        <w:rPr>
          <w:sz w:val="18"/>
          <w:szCs w:val="18"/>
        </w:rPr>
        <w:t xml:space="preserve">John Paul II. Translated by Michael Waldstein. (2006) </w:t>
      </w:r>
      <w:r w:rsidRPr="00FA728B">
        <w:rPr>
          <w:rFonts w:ascii="Georgia" w:eastAsia="Times New Roman" w:hAnsi="Georgia" w:cs="Times New Roman"/>
          <w:i/>
          <w:iCs/>
          <w:color w:val="022533"/>
          <w:sz w:val="18"/>
          <w:szCs w:val="18"/>
          <w:shd w:val="clear" w:color="auto" w:fill="FFFFFF"/>
        </w:rPr>
        <w:t>Man and Woman He Created Them: A Theology of the Body</w:t>
      </w:r>
      <w:r w:rsidRPr="00FA728B">
        <w:rPr>
          <w:rFonts w:ascii="Georgia" w:eastAsia="Times New Roman" w:hAnsi="Georgia" w:cs="Times New Roman"/>
          <w:color w:val="022533"/>
          <w:sz w:val="18"/>
          <w:szCs w:val="18"/>
          <w:shd w:val="clear" w:color="auto" w:fill="FFFFFF"/>
        </w:rPr>
        <w:t>. Boston: Pauline Books and Media.</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0D57D3A"/>
    <w:multiLevelType w:val="hybridMultilevel"/>
    <w:tmpl w:val="E88E1712"/>
    <w:lvl w:ilvl="0" w:tplc="87ECE2A4">
      <w:start w:val="1"/>
      <w:numFmt w:val="decimal"/>
      <w:lvlText w:val="%1"/>
      <w:lvlJc w:val="left"/>
      <w:pPr>
        <w:ind w:left="514"/>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1" w:tplc="27D6AF8A">
      <w:start w:val="1"/>
      <w:numFmt w:val="lowerLetter"/>
      <w:lvlText w:val="%2"/>
      <w:lvlJc w:val="left"/>
      <w:pPr>
        <w:ind w:left="1397"/>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2" w:tplc="E3C0CC26">
      <w:start w:val="1"/>
      <w:numFmt w:val="lowerRoman"/>
      <w:lvlText w:val="%3"/>
      <w:lvlJc w:val="left"/>
      <w:pPr>
        <w:ind w:left="2117"/>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3" w:tplc="6F9E8818">
      <w:start w:val="1"/>
      <w:numFmt w:val="decimal"/>
      <w:lvlText w:val="%4"/>
      <w:lvlJc w:val="left"/>
      <w:pPr>
        <w:ind w:left="2837"/>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4" w:tplc="81FE5D0A">
      <w:start w:val="1"/>
      <w:numFmt w:val="lowerLetter"/>
      <w:lvlText w:val="%5"/>
      <w:lvlJc w:val="left"/>
      <w:pPr>
        <w:ind w:left="3557"/>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5" w:tplc="CE6A44D4">
      <w:start w:val="1"/>
      <w:numFmt w:val="lowerRoman"/>
      <w:lvlText w:val="%6"/>
      <w:lvlJc w:val="left"/>
      <w:pPr>
        <w:ind w:left="4277"/>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6" w:tplc="0EC89196">
      <w:start w:val="1"/>
      <w:numFmt w:val="decimal"/>
      <w:lvlText w:val="%7"/>
      <w:lvlJc w:val="left"/>
      <w:pPr>
        <w:ind w:left="4997"/>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7" w:tplc="9CA4CC7C">
      <w:start w:val="1"/>
      <w:numFmt w:val="lowerLetter"/>
      <w:lvlText w:val="%8"/>
      <w:lvlJc w:val="left"/>
      <w:pPr>
        <w:ind w:left="5717"/>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8" w:tplc="50DA30AA">
      <w:start w:val="1"/>
      <w:numFmt w:val="lowerRoman"/>
      <w:lvlText w:val="%9"/>
      <w:lvlJc w:val="left"/>
      <w:pPr>
        <w:ind w:left="6437"/>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700B4"/>
    <w:rsid w:val="000151B0"/>
    <w:rsid w:val="000444D6"/>
    <w:rsid w:val="00044658"/>
    <w:rsid w:val="00053C7C"/>
    <w:rsid w:val="00066BFA"/>
    <w:rsid w:val="0008029F"/>
    <w:rsid w:val="00091AD8"/>
    <w:rsid w:val="000A30CC"/>
    <w:rsid w:val="000A7AAA"/>
    <w:rsid w:val="000E32BA"/>
    <w:rsid w:val="001430A8"/>
    <w:rsid w:val="001532E1"/>
    <w:rsid w:val="001B2B29"/>
    <w:rsid w:val="001B5EF1"/>
    <w:rsid w:val="001D0E57"/>
    <w:rsid w:val="001D4798"/>
    <w:rsid w:val="001E5EEF"/>
    <w:rsid w:val="001E63C1"/>
    <w:rsid w:val="00210A76"/>
    <w:rsid w:val="002141B6"/>
    <w:rsid w:val="00215209"/>
    <w:rsid w:val="00260FCE"/>
    <w:rsid w:val="0026564D"/>
    <w:rsid w:val="00286B2F"/>
    <w:rsid w:val="002B57D5"/>
    <w:rsid w:val="002B5B79"/>
    <w:rsid w:val="003021FC"/>
    <w:rsid w:val="00364973"/>
    <w:rsid w:val="00366CE2"/>
    <w:rsid w:val="00380000"/>
    <w:rsid w:val="0038271A"/>
    <w:rsid w:val="0038526B"/>
    <w:rsid w:val="003B47F6"/>
    <w:rsid w:val="003D6DCE"/>
    <w:rsid w:val="003E27C0"/>
    <w:rsid w:val="003E4C59"/>
    <w:rsid w:val="003E7E9C"/>
    <w:rsid w:val="00406EAE"/>
    <w:rsid w:val="00412E6F"/>
    <w:rsid w:val="00451F64"/>
    <w:rsid w:val="00464C22"/>
    <w:rsid w:val="004A0CFE"/>
    <w:rsid w:val="004A324C"/>
    <w:rsid w:val="004B78F6"/>
    <w:rsid w:val="0051214B"/>
    <w:rsid w:val="00541F52"/>
    <w:rsid w:val="005423CF"/>
    <w:rsid w:val="0056236F"/>
    <w:rsid w:val="00564AA6"/>
    <w:rsid w:val="00595E4F"/>
    <w:rsid w:val="00595F51"/>
    <w:rsid w:val="005B050D"/>
    <w:rsid w:val="005B2CA5"/>
    <w:rsid w:val="005D2833"/>
    <w:rsid w:val="005E50DD"/>
    <w:rsid w:val="005E7A06"/>
    <w:rsid w:val="005F6E5A"/>
    <w:rsid w:val="00620CC6"/>
    <w:rsid w:val="00630A1A"/>
    <w:rsid w:val="00641AC9"/>
    <w:rsid w:val="00643706"/>
    <w:rsid w:val="00651F3F"/>
    <w:rsid w:val="006640B2"/>
    <w:rsid w:val="006706FC"/>
    <w:rsid w:val="006A40F2"/>
    <w:rsid w:val="006B06A0"/>
    <w:rsid w:val="006C0FD0"/>
    <w:rsid w:val="006C13EE"/>
    <w:rsid w:val="006E2AB1"/>
    <w:rsid w:val="00701B54"/>
    <w:rsid w:val="0071276F"/>
    <w:rsid w:val="007128C3"/>
    <w:rsid w:val="00721A70"/>
    <w:rsid w:val="007469CE"/>
    <w:rsid w:val="007609A7"/>
    <w:rsid w:val="00772E9D"/>
    <w:rsid w:val="00797CA8"/>
    <w:rsid w:val="007A3F62"/>
    <w:rsid w:val="007A7613"/>
    <w:rsid w:val="007B355E"/>
    <w:rsid w:val="007C391E"/>
    <w:rsid w:val="007F7039"/>
    <w:rsid w:val="00845D5E"/>
    <w:rsid w:val="00860271"/>
    <w:rsid w:val="008700B4"/>
    <w:rsid w:val="00872FAA"/>
    <w:rsid w:val="00893F4A"/>
    <w:rsid w:val="00895F2C"/>
    <w:rsid w:val="008C5ED9"/>
    <w:rsid w:val="009052A9"/>
    <w:rsid w:val="0090622E"/>
    <w:rsid w:val="00917892"/>
    <w:rsid w:val="009311A6"/>
    <w:rsid w:val="009336E6"/>
    <w:rsid w:val="00950BD2"/>
    <w:rsid w:val="00973F32"/>
    <w:rsid w:val="009D0FF5"/>
    <w:rsid w:val="009E35D2"/>
    <w:rsid w:val="009E618B"/>
    <w:rsid w:val="009F38AA"/>
    <w:rsid w:val="00A162F7"/>
    <w:rsid w:val="00A511AF"/>
    <w:rsid w:val="00A61B5C"/>
    <w:rsid w:val="00A62500"/>
    <w:rsid w:val="00A80031"/>
    <w:rsid w:val="00A812A7"/>
    <w:rsid w:val="00A91A52"/>
    <w:rsid w:val="00AA562B"/>
    <w:rsid w:val="00AB70AE"/>
    <w:rsid w:val="00AC4BE9"/>
    <w:rsid w:val="00AE2F13"/>
    <w:rsid w:val="00AE3C2C"/>
    <w:rsid w:val="00AF64F2"/>
    <w:rsid w:val="00B232CB"/>
    <w:rsid w:val="00B3183E"/>
    <w:rsid w:val="00B87AFF"/>
    <w:rsid w:val="00BA0A4D"/>
    <w:rsid w:val="00BD4A5F"/>
    <w:rsid w:val="00C036F5"/>
    <w:rsid w:val="00C102B4"/>
    <w:rsid w:val="00C30915"/>
    <w:rsid w:val="00C567CD"/>
    <w:rsid w:val="00CB3DE9"/>
    <w:rsid w:val="00CC0BEC"/>
    <w:rsid w:val="00CC5B3F"/>
    <w:rsid w:val="00CE4D52"/>
    <w:rsid w:val="00D020BC"/>
    <w:rsid w:val="00D03EA7"/>
    <w:rsid w:val="00D06901"/>
    <w:rsid w:val="00D23D5A"/>
    <w:rsid w:val="00D26B8C"/>
    <w:rsid w:val="00D60E94"/>
    <w:rsid w:val="00D60F2E"/>
    <w:rsid w:val="00D76A39"/>
    <w:rsid w:val="00DB40D0"/>
    <w:rsid w:val="00DC6E4D"/>
    <w:rsid w:val="00E21707"/>
    <w:rsid w:val="00E315C0"/>
    <w:rsid w:val="00E35E40"/>
    <w:rsid w:val="00E43F99"/>
    <w:rsid w:val="00E47D04"/>
    <w:rsid w:val="00E659F4"/>
    <w:rsid w:val="00E96A22"/>
    <w:rsid w:val="00EC5636"/>
    <w:rsid w:val="00EF51E3"/>
    <w:rsid w:val="00F106FE"/>
    <w:rsid w:val="00F175DE"/>
    <w:rsid w:val="00F21601"/>
    <w:rsid w:val="00F619DD"/>
    <w:rsid w:val="00F74EB8"/>
    <w:rsid w:val="00F76EE6"/>
    <w:rsid w:val="00FA08EF"/>
    <w:rsid w:val="00FA47C9"/>
    <w:rsid w:val="00FA6D43"/>
    <w:rsid w:val="00FC2126"/>
    <w:rsid w:val="00FC29DE"/>
    <w:rsid w:val="00FD2EA6"/>
    <w:rsid w:val="00FD40B5"/>
    <w:rsid w:val="00FD7121"/>
    <w:rsid w:val="00FF1B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14:docId w14:val="6A3EDA61"/>
  <w15:docId w15:val="{9FDACA92-C860-45DA-8128-B60F7344BB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next w:val="Normal"/>
    <w:link w:val="Heading1Char"/>
    <w:uiPriority w:val="9"/>
    <w:qFormat/>
    <w:rsid w:val="005E50DD"/>
    <w:pPr>
      <w:keepNext/>
      <w:keepLines/>
      <w:spacing w:after="0" w:line="259" w:lineRule="auto"/>
      <w:ind w:left="10" w:right="829" w:hanging="10"/>
      <w:outlineLvl w:val="0"/>
    </w:pPr>
    <w:rPr>
      <w:rFonts w:ascii="Cambria" w:eastAsia="Cambria" w:hAnsi="Cambria" w:cs="Cambria"/>
      <w:b/>
      <w:color w:val="4F81BD"/>
      <w:sz w:val="40"/>
      <w:szCs w:val="24"/>
    </w:rPr>
  </w:style>
  <w:style w:type="paragraph" w:styleId="Heading2">
    <w:name w:val="heading 2"/>
    <w:basedOn w:val="Normal"/>
    <w:next w:val="Normal"/>
    <w:link w:val="Heading2Char"/>
    <w:uiPriority w:val="9"/>
    <w:semiHidden/>
    <w:unhideWhenUsed/>
    <w:qFormat/>
    <w:rsid w:val="005E50DD"/>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700B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00B4"/>
    <w:rPr>
      <w:rFonts w:ascii="Tahoma" w:hAnsi="Tahoma" w:cs="Tahoma"/>
      <w:sz w:val="16"/>
      <w:szCs w:val="16"/>
    </w:rPr>
  </w:style>
  <w:style w:type="paragraph" w:customStyle="1" w:styleId="footnotedescription">
    <w:name w:val="footnote description"/>
    <w:next w:val="Normal"/>
    <w:link w:val="footnotedescriptionChar"/>
    <w:hidden/>
    <w:rsid w:val="007B355E"/>
    <w:pPr>
      <w:spacing w:after="13" w:line="259" w:lineRule="auto"/>
    </w:pPr>
    <w:rPr>
      <w:rFonts w:ascii="Cambria" w:eastAsia="Cambria" w:hAnsi="Cambria" w:cs="Cambria"/>
      <w:i/>
      <w:color w:val="000000"/>
      <w:sz w:val="20"/>
      <w:szCs w:val="24"/>
    </w:rPr>
  </w:style>
  <w:style w:type="character" w:customStyle="1" w:styleId="footnotedescriptionChar">
    <w:name w:val="footnote description Char"/>
    <w:link w:val="footnotedescription"/>
    <w:rsid w:val="007B355E"/>
    <w:rPr>
      <w:rFonts w:ascii="Cambria" w:eastAsia="Cambria" w:hAnsi="Cambria" w:cs="Cambria"/>
      <w:i/>
      <w:color w:val="000000"/>
      <w:sz w:val="20"/>
      <w:szCs w:val="24"/>
    </w:rPr>
  </w:style>
  <w:style w:type="character" w:customStyle="1" w:styleId="footnotemark">
    <w:name w:val="footnote mark"/>
    <w:hidden/>
    <w:rsid w:val="007B355E"/>
    <w:rPr>
      <w:rFonts w:ascii="Cambria" w:eastAsia="Cambria" w:hAnsi="Cambria" w:cs="Cambria"/>
      <w:color w:val="000000"/>
      <w:sz w:val="20"/>
      <w:vertAlign w:val="superscript"/>
    </w:rPr>
  </w:style>
  <w:style w:type="character" w:customStyle="1" w:styleId="Heading1Char">
    <w:name w:val="Heading 1 Char"/>
    <w:basedOn w:val="DefaultParagraphFont"/>
    <w:link w:val="Heading1"/>
    <w:rsid w:val="005E50DD"/>
    <w:rPr>
      <w:rFonts w:ascii="Cambria" w:eastAsia="Cambria" w:hAnsi="Cambria" w:cs="Cambria"/>
      <w:b/>
      <w:color w:val="4F81BD"/>
      <w:sz w:val="40"/>
      <w:szCs w:val="24"/>
    </w:rPr>
  </w:style>
  <w:style w:type="character" w:customStyle="1" w:styleId="Heading2Char">
    <w:name w:val="Heading 2 Char"/>
    <w:basedOn w:val="DefaultParagraphFont"/>
    <w:link w:val="Heading2"/>
    <w:uiPriority w:val="9"/>
    <w:semiHidden/>
    <w:rsid w:val="005E50DD"/>
    <w:rPr>
      <w:rFonts w:asciiTheme="majorHAnsi" w:eastAsiaTheme="majorEastAsia" w:hAnsiTheme="majorHAnsi" w:cstheme="majorBidi"/>
      <w:b/>
      <w:bCs/>
      <w:color w:val="4F81BD" w:themeColor="accent1"/>
      <w:sz w:val="26"/>
      <w:szCs w:val="26"/>
    </w:rPr>
  </w:style>
  <w:style w:type="paragraph" w:styleId="FootnoteText">
    <w:name w:val="footnote text"/>
    <w:basedOn w:val="Normal"/>
    <w:link w:val="FootnoteTextChar"/>
    <w:uiPriority w:val="99"/>
    <w:semiHidden/>
    <w:unhideWhenUsed/>
    <w:rsid w:val="005E50DD"/>
    <w:pPr>
      <w:spacing w:after="0" w:line="240" w:lineRule="auto"/>
      <w:ind w:left="10" w:hanging="10"/>
      <w:jc w:val="both"/>
    </w:pPr>
    <w:rPr>
      <w:rFonts w:ascii="Cambria" w:eastAsia="Cambria" w:hAnsi="Cambria" w:cs="Cambria"/>
      <w:color w:val="000000"/>
      <w:sz w:val="20"/>
      <w:szCs w:val="20"/>
      <w:lang w:bidi="en-US"/>
    </w:rPr>
  </w:style>
  <w:style w:type="character" w:customStyle="1" w:styleId="FootnoteTextChar">
    <w:name w:val="Footnote Text Char"/>
    <w:basedOn w:val="DefaultParagraphFont"/>
    <w:link w:val="FootnoteText"/>
    <w:uiPriority w:val="99"/>
    <w:semiHidden/>
    <w:rsid w:val="005E50DD"/>
    <w:rPr>
      <w:rFonts w:ascii="Cambria" w:eastAsia="Cambria" w:hAnsi="Cambria" w:cs="Cambria"/>
      <w:color w:val="000000"/>
      <w:sz w:val="20"/>
      <w:szCs w:val="20"/>
      <w:lang w:bidi="en-US"/>
    </w:rPr>
  </w:style>
  <w:style w:type="character" w:styleId="FootnoteReference">
    <w:name w:val="footnote reference"/>
    <w:basedOn w:val="DefaultParagraphFont"/>
    <w:uiPriority w:val="99"/>
    <w:semiHidden/>
    <w:unhideWhenUsed/>
    <w:rsid w:val="005E50DD"/>
    <w:rPr>
      <w:vertAlign w:val="superscript"/>
    </w:rPr>
  </w:style>
  <w:style w:type="table" w:styleId="TableGrid">
    <w:name w:val="Table Grid"/>
    <w:basedOn w:val="TableNormal"/>
    <w:uiPriority w:val="59"/>
    <w:rsid w:val="005121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036F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502547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24</Pages>
  <Words>6087</Words>
  <Characters>34700</Characters>
  <Application>Microsoft Office Word</Application>
  <DocSecurity>0</DocSecurity>
  <Lines>289</Lines>
  <Paragraphs>81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40706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Steve Deiters</dc:creator>
  <cp:lastModifiedBy>Steve Deiters</cp:lastModifiedBy>
  <cp:revision>9</cp:revision>
  <cp:lastPrinted>2020-05-29T20:58:00Z</cp:lastPrinted>
  <dcterms:created xsi:type="dcterms:W3CDTF">2020-06-05T16:16:00Z</dcterms:created>
  <dcterms:modified xsi:type="dcterms:W3CDTF">2020-06-05T16:32:00Z</dcterms:modified>
</cp:coreProperties>
</file>